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2242" w14:textId="77777777" w:rsidR="00A5243D" w:rsidRPr="00CD00BA" w:rsidRDefault="00B90FBC" w:rsidP="00AB0234">
      <w:pPr>
        <w:pStyle w:val="Title"/>
        <w:tabs>
          <w:tab w:val="left" w:pos="940"/>
          <w:tab w:val="left" w:pos="1550"/>
          <w:tab w:val="center" w:pos="5400"/>
        </w:tabs>
        <w:rPr>
          <w:rFonts w:ascii="Calibri" w:hAnsi="Calibri" w:cs="Calibri"/>
          <w:sz w:val="32"/>
          <w:szCs w:val="32"/>
        </w:rPr>
      </w:pPr>
      <w:r>
        <w:rPr>
          <w:noProof/>
        </w:rPr>
        <w:pict w14:anchorId="606C6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CI_Logo_Standard_English_French.png" style="position:absolute;left:0;text-align:left;margin-left:325.4pt;margin-top:0;width:143.25pt;height:46.5pt;z-index:251658240;visibility:visible;mso-wrap-edited:f;mso-width-percent:0;mso-height-percent:0;mso-width-percent:0;mso-height-percent:0">
            <v:imagedata r:id="rId8" o:title="CI_Logo_Standard_English_French"/>
            <w10:wrap type="square"/>
          </v:shape>
        </w:pict>
      </w:r>
    </w:p>
    <w:p w14:paraId="15000D7A" w14:textId="77777777" w:rsidR="00A5243D" w:rsidRPr="00CD00BA" w:rsidRDefault="00A5243D" w:rsidP="00AB0234">
      <w:pPr>
        <w:pStyle w:val="Title"/>
        <w:tabs>
          <w:tab w:val="left" w:pos="940"/>
          <w:tab w:val="left" w:pos="1550"/>
          <w:tab w:val="center" w:pos="5400"/>
        </w:tabs>
        <w:rPr>
          <w:rFonts w:ascii="Calibri" w:hAnsi="Calibri" w:cs="Calibri"/>
          <w:sz w:val="32"/>
          <w:szCs w:val="32"/>
        </w:rPr>
      </w:pPr>
    </w:p>
    <w:p w14:paraId="3E11D072" w14:textId="77777777" w:rsidR="00A5243D" w:rsidRPr="00CD00BA" w:rsidRDefault="00A5243D" w:rsidP="009E33E7">
      <w:pPr>
        <w:pStyle w:val="Title"/>
        <w:tabs>
          <w:tab w:val="left" w:pos="940"/>
          <w:tab w:val="left" w:pos="1550"/>
          <w:tab w:val="center" w:pos="5400"/>
        </w:tabs>
        <w:jc w:val="left"/>
        <w:rPr>
          <w:rFonts w:ascii="Calibri" w:hAnsi="Calibri" w:cs="Calibri"/>
          <w:sz w:val="32"/>
          <w:szCs w:val="32"/>
        </w:rPr>
      </w:pPr>
    </w:p>
    <w:p w14:paraId="4C76780F" w14:textId="77777777" w:rsidR="00A5243D" w:rsidRPr="00CD00BA" w:rsidRDefault="00A5243D" w:rsidP="009E33E7">
      <w:pPr>
        <w:pStyle w:val="Title"/>
        <w:tabs>
          <w:tab w:val="left" w:pos="940"/>
          <w:tab w:val="left" w:pos="1550"/>
          <w:tab w:val="center" w:pos="5400"/>
        </w:tabs>
        <w:rPr>
          <w:rFonts w:ascii="Calibri" w:hAnsi="Calibri" w:cs="Calibri"/>
          <w:sz w:val="32"/>
          <w:szCs w:val="32"/>
        </w:rPr>
      </w:pPr>
      <w:r w:rsidRPr="00CD00BA">
        <w:rPr>
          <w:rFonts w:ascii="Calibri" w:hAnsi="Calibri" w:cs="Calibri"/>
        </w:rPr>
        <w:t>CONSERVATION INTERNATIONAL</w:t>
      </w:r>
    </w:p>
    <w:p w14:paraId="77E8BEB3" w14:textId="77777777" w:rsidR="00A5243D" w:rsidRPr="00CD00BA" w:rsidRDefault="00A5243D" w:rsidP="00000519">
      <w:pPr>
        <w:pStyle w:val="Title"/>
        <w:rPr>
          <w:rFonts w:ascii="Calibri" w:hAnsi="Calibri" w:cs="Calibri"/>
          <w:sz w:val="32"/>
          <w:szCs w:val="32"/>
        </w:rPr>
      </w:pPr>
      <w:r w:rsidRPr="00CD00BA">
        <w:rPr>
          <w:rFonts w:ascii="Calibri" w:hAnsi="Calibri" w:cs="Calibri"/>
        </w:rPr>
        <w:t>DESCRIPTION OF FUNCTIONS</w:t>
      </w:r>
    </w:p>
    <w:p w14:paraId="36E8BE68" w14:textId="77777777" w:rsidR="00A5243D" w:rsidRPr="00CD00BA" w:rsidRDefault="00A5243D" w:rsidP="00F12DB5">
      <w:pPr>
        <w:pStyle w:val="Title"/>
        <w:spacing w:after="120"/>
        <w:jc w:val="left"/>
        <w:rPr>
          <w:rFonts w:ascii="Calibri" w:hAnsi="Calibri" w:cs="Calibri"/>
          <w:color w:val="003300"/>
          <w:szCs w:val="28"/>
        </w:rPr>
      </w:pPr>
    </w:p>
    <w:tbl>
      <w:tblPr>
        <w:tblW w:w="92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0" w:type="dxa"/>
        </w:tblCellMar>
        <w:tblLook w:val="0000" w:firstRow="0" w:lastRow="0" w:firstColumn="0" w:lastColumn="0" w:noHBand="0" w:noVBand="0"/>
      </w:tblPr>
      <w:tblGrid>
        <w:gridCol w:w="1476"/>
        <w:gridCol w:w="120"/>
        <w:gridCol w:w="3392"/>
        <w:gridCol w:w="123"/>
        <w:gridCol w:w="240"/>
        <w:gridCol w:w="1640"/>
        <w:gridCol w:w="2230"/>
      </w:tblGrid>
      <w:tr w:rsidR="00A5243D" w:rsidRPr="003C40B2" w14:paraId="739ED30D" w14:textId="77777777" w:rsidTr="43F37D05">
        <w:trPr>
          <w:cantSplit/>
          <w:trHeight w:val="193"/>
        </w:trPr>
        <w:tc>
          <w:tcPr>
            <w:tcW w:w="1476" w:type="dxa"/>
            <w:vMerge w:val="restart"/>
            <w:tcBorders>
              <w:top w:val="nil"/>
              <w:left w:val="nil"/>
              <w:bottom w:val="nil"/>
              <w:right w:val="nil"/>
            </w:tcBorders>
            <w:vAlign w:val="center"/>
          </w:tcPr>
          <w:p w14:paraId="19DD6C7B" w14:textId="77777777" w:rsidR="00A5243D" w:rsidRPr="003C40B2" w:rsidRDefault="00A5243D" w:rsidP="00000519">
            <w:pPr>
              <w:rPr>
                <w:rFonts w:ascii="Calibri" w:hAnsi="Calibri" w:cs="Calibri"/>
                <w:b/>
                <w:sz w:val="16"/>
                <w:szCs w:val="16"/>
              </w:rPr>
            </w:pPr>
            <w:r w:rsidRPr="003C40B2">
              <w:rPr>
                <w:rFonts w:ascii="Calibri" w:hAnsi="Calibri" w:cs="Calibri"/>
                <w:sz w:val="16"/>
                <w:szCs w:val="16"/>
              </w:rPr>
              <w:t>Job Title:</w:t>
            </w:r>
          </w:p>
        </w:tc>
        <w:tc>
          <w:tcPr>
            <w:tcW w:w="7745" w:type="dxa"/>
            <w:gridSpan w:val="6"/>
            <w:tcBorders>
              <w:top w:val="nil"/>
              <w:left w:val="nil"/>
              <w:bottom w:val="single" w:sz="4" w:space="0" w:color="auto"/>
              <w:right w:val="nil"/>
            </w:tcBorders>
            <w:vAlign w:val="bottom"/>
          </w:tcPr>
          <w:p w14:paraId="5E977636" w14:textId="7A9B48DF" w:rsidR="00A5243D" w:rsidRPr="003C40B2" w:rsidRDefault="586ECAF7" w:rsidP="43F37D05">
            <w:pPr>
              <w:pStyle w:val="Header"/>
              <w:tabs>
                <w:tab w:val="clear" w:pos="4320"/>
                <w:tab w:val="clear" w:pos="8640"/>
              </w:tabs>
              <w:rPr>
                <w:rFonts w:ascii="Calibri" w:hAnsi="Calibri" w:cs="Calibri"/>
                <w:sz w:val="16"/>
                <w:szCs w:val="16"/>
              </w:rPr>
            </w:pPr>
            <w:r w:rsidRPr="003C40B2">
              <w:rPr>
                <w:rFonts w:ascii="Calibri" w:hAnsi="Calibri" w:cs="Calibri"/>
                <w:sz w:val="16"/>
                <w:szCs w:val="16"/>
              </w:rPr>
              <w:t>Mangrove Ecosystem Climate Change Action Manager</w:t>
            </w:r>
          </w:p>
        </w:tc>
      </w:tr>
      <w:tr w:rsidR="00A5243D" w:rsidRPr="003C40B2" w14:paraId="421E7A5C" w14:textId="77777777" w:rsidTr="43F37D05">
        <w:trPr>
          <w:cantSplit/>
          <w:trHeight w:hRule="exact" w:val="335"/>
        </w:trPr>
        <w:tc>
          <w:tcPr>
            <w:tcW w:w="1476" w:type="dxa"/>
            <w:vMerge/>
            <w:vAlign w:val="center"/>
          </w:tcPr>
          <w:p w14:paraId="2F1386F8" w14:textId="77777777" w:rsidR="00A5243D" w:rsidRPr="003C40B2" w:rsidRDefault="00A5243D" w:rsidP="00000519">
            <w:pPr>
              <w:rPr>
                <w:rFonts w:ascii="Calibri" w:hAnsi="Calibri" w:cs="Calibri"/>
                <w:b/>
                <w:sz w:val="16"/>
                <w:szCs w:val="16"/>
              </w:rPr>
            </w:pPr>
          </w:p>
        </w:tc>
        <w:tc>
          <w:tcPr>
            <w:tcW w:w="7745" w:type="dxa"/>
            <w:gridSpan w:val="6"/>
            <w:tcBorders>
              <w:top w:val="single" w:sz="4" w:space="0" w:color="auto"/>
              <w:left w:val="nil"/>
              <w:bottom w:val="nil"/>
              <w:right w:val="nil"/>
            </w:tcBorders>
            <w:vAlign w:val="bottom"/>
          </w:tcPr>
          <w:p w14:paraId="1B2DABA4" w14:textId="77777777" w:rsidR="00A5243D" w:rsidRPr="003C40B2" w:rsidRDefault="00A5243D" w:rsidP="00000519">
            <w:pPr>
              <w:rPr>
                <w:rFonts w:ascii="Calibri" w:hAnsi="Calibri" w:cs="Calibri"/>
                <w:b/>
                <w:bCs/>
                <w:sz w:val="16"/>
                <w:szCs w:val="16"/>
              </w:rPr>
            </w:pPr>
          </w:p>
        </w:tc>
      </w:tr>
      <w:tr w:rsidR="00A5243D" w:rsidRPr="003C40B2" w14:paraId="76378B9C" w14:textId="77777777" w:rsidTr="43F37D05">
        <w:trPr>
          <w:cantSplit/>
          <w:trHeight w:hRule="exact" w:val="429"/>
        </w:trPr>
        <w:tc>
          <w:tcPr>
            <w:tcW w:w="1476" w:type="dxa"/>
            <w:vMerge w:val="restart"/>
            <w:tcBorders>
              <w:top w:val="nil"/>
              <w:left w:val="nil"/>
              <w:right w:val="nil"/>
            </w:tcBorders>
            <w:vAlign w:val="center"/>
          </w:tcPr>
          <w:p w14:paraId="2648F5B6" w14:textId="77777777" w:rsidR="00A5243D" w:rsidRPr="003C40B2" w:rsidRDefault="00A5243D" w:rsidP="00000519">
            <w:pPr>
              <w:rPr>
                <w:rFonts w:ascii="Calibri" w:hAnsi="Calibri" w:cs="Calibri"/>
                <w:b/>
                <w:sz w:val="16"/>
                <w:szCs w:val="16"/>
              </w:rPr>
            </w:pPr>
            <w:r w:rsidRPr="003C40B2">
              <w:rPr>
                <w:rFonts w:ascii="Calibri" w:hAnsi="Calibri" w:cs="Calibri"/>
                <w:sz w:val="16"/>
                <w:szCs w:val="16"/>
              </w:rPr>
              <w:t>Program and Division:</w:t>
            </w:r>
          </w:p>
        </w:tc>
        <w:tc>
          <w:tcPr>
            <w:tcW w:w="3512" w:type="dxa"/>
            <w:gridSpan w:val="2"/>
            <w:tcBorders>
              <w:top w:val="nil"/>
              <w:left w:val="nil"/>
              <w:bottom w:val="single" w:sz="4" w:space="0" w:color="auto"/>
              <w:right w:val="nil"/>
            </w:tcBorders>
            <w:vAlign w:val="bottom"/>
          </w:tcPr>
          <w:p w14:paraId="58071C3C" w14:textId="77777777" w:rsidR="00A5243D" w:rsidRPr="003C40B2" w:rsidRDefault="00A5243D" w:rsidP="00000519">
            <w:pPr>
              <w:pStyle w:val="Header"/>
              <w:tabs>
                <w:tab w:val="clear" w:pos="4320"/>
                <w:tab w:val="clear" w:pos="8640"/>
              </w:tabs>
              <w:rPr>
                <w:rFonts w:ascii="Calibri" w:hAnsi="Calibri" w:cs="Calibri"/>
                <w:b/>
                <w:bCs/>
                <w:sz w:val="16"/>
                <w:szCs w:val="16"/>
              </w:rPr>
            </w:pPr>
            <w:r w:rsidRPr="003C40B2">
              <w:rPr>
                <w:rFonts w:ascii="Calibri" w:hAnsi="Calibri" w:cs="Calibri"/>
                <w:sz w:val="16"/>
                <w:szCs w:val="16"/>
              </w:rPr>
              <w:t>Ecuador</w:t>
            </w:r>
          </w:p>
        </w:tc>
        <w:tc>
          <w:tcPr>
            <w:tcW w:w="363" w:type="dxa"/>
            <w:gridSpan w:val="2"/>
            <w:vMerge w:val="restart"/>
            <w:tcBorders>
              <w:top w:val="nil"/>
              <w:left w:val="nil"/>
              <w:right w:val="nil"/>
            </w:tcBorders>
            <w:vAlign w:val="bottom"/>
          </w:tcPr>
          <w:p w14:paraId="23D310D3" w14:textId="77777777" w:rsidR="00A5243D" w:rsidRPr="003C40B2" w:rsidRDefault="00A5243D" w:rsidP="00000519">
            <w:pPr>
              <w:rPr>
                <w:rFonts w:ascii="Calibri" w:hAnsi="Calibri" w:cs="Calibri"/>
                <w:b/>
                <w:bCs/>
                <w:sz w:val="16"/>
                <w:szCs w:val="16"/>
              </w:rPr>
            </w:pPr>
          </w:p>
        </w:tc>
        <w:tc>
          <w:tcPr>
            <w:tcW w:w="3870" w:type="dxa"/>
            <w:gridSpan w:val="2"/>
            <w:tcBorders>
              <w:top w:val="nil"/>
              <w:left w:val="nil"/>
              <w:bottom w:val="single" w:sz="4" w:space="0" w:color="auto"/>
              <w:right w:val="nil"/>
            </w:tcBorders>
            <w:vAlign w:val="bottom"/>
          </w:tcPr>
          <w:p w14:paraId="73393F1F" w14:textId="77777777" w:rsidR="00A5243D" w:rsidRPr="003C40B2" w:rsidRDefault="00A5243D" w:rsidP="00000519">
            <w:pPr>
              <w:pStyle w:val="Header"/>
              <w:tabs>
                <w:tab w:val="clear" w:pos="4320"/>
                <w:tab w:val="clear" w:pos="8640"/>
              </w:tabs>
              <w:rPr>
                <w:rFonts w:ascii="Calibri" w:hAnsi="Calibri" w:cs="Calibri"/>
                <w:b/>
                <w:bCs/>
                <w:sz w:val="16"/>
                <w:szCs w:val="16"/>
              </w:rPr>
            </w:pPr>
            <w:r w:rsidRPr="003C40B2">
              <w:rPr>
                <w:rFonts w:ascii="Calibri" w:hAnsi="Calibri" w:cs="Calibri"/>
                <w:sz w:val="16"/>
                <w:szCs w:val="16"/>
              </w:rPr>
              <w:t>Coastal Marine Program</w:t>
            </w:r>
          </w:p>
        </w:tc>
      </w:tr>
      <w:tr w:rsidR="00A5243D" w:rsidRPr="003C40B2" w14:paraId="7992D0D0" w14:textId="77777777" w:rsidTr="43F37D05">
        <w:trPr>
          <w:cantSplit/>
          <w:trHeight w:hRule="exact" w:val="285"/>
        </w:trPr>
        <w:tc>
          <w:tcPr>
            <w:tcW w:w="1476" w:type="dxa"/>
            <w:vMerge/>
            <w:tcMar>
              <w:right w:w="72" w:type="dxa"/>
            </w:tcMar>
            <w:vAlign w:val="bottom"/>
          </w:tcPr>
          <w:p w14:paraId="4BF3C98C" w14:textId="77777777" w:rsidR="00A5243D" w:rsidRPr="003C40B2" w:rsidRDefault="00A5243D" w:rsidP="00000519">
            <w:pPr>
              <w:jc w:val="right"/>
              <w:rPr>
                <w:rFonts w:ascii="Calibri" w:hAnsi="Calibri" w:cs="Calibri"/>
                <w:sz w:val="16"/>
                <w:szCs w:val="16"/>
              </w:rPr>
            </w:pPr>
          </w:p>
        </w:tc>
        <w:tc>
          <w:tcPr>
            <w:tcW w:w="3512" w:type="dxa"/>
            <w:gridSpan w:val="2"/>
            <w:tcBorders>
              <w:top w:val="single" w:sz="4" w:space="0" w:color="auto"/>
              <w:left w:val="nil"/>
              <w:bottom w:val="nil"/>
              <w:right w:val="nil"/>
            </w:tcBorders>
            <w:vAlign w:val="center"/>
          </w:tcPr>
          <w:p w14:paraId="6287CCA9" w14:textId="77777777" w:rsidR="00A5243D" w:rsidRPr="003C40B2" w:rsidRDefault="00A5243D" w:rsidP="00000519">
            <w:pPr>
              <w:rPr>
                <w:rFonts w:ascii="Calibri" w:hAnsi="Calibri" w:cs="Calibri"/>
                <w:sz w:val="16"/>
                <w:szCs w:val="16"/>
              </w:rPr>
            </w:pPr>
            <w:r w:rsidRPr="003C40B2">
              <w:rPr>
                <w:rFonts w:ascii="Calibri" w:hAnsi="Calibri" w:cs="Calibri"/>
                <w:sz w:val="16"/>
                <w:szCs w:val="16"/>
              </w:rPr>
              <w:t xml:space="preserve">Department/Program Name </w:t>
            </w:r>
          </w:p>
        </w:tc>
        <w:tc>
          <w:tcPr>
            <w:tcW w:w="363" w:type="dxa"/>
            <w:gridSpan w:val="2"/>
            <w:vMerge/>
            <w:vAlign w:val="center"/>
          </w:tcPr>
          <w:p w14:paraId="0EC35035" w14:textId="77777777" w:rsidR="00A5243D" w:rsidRPr="003C40B2" w:rsidRDefault="00A5243D" w:rsidP="00000519">
            <w:pPr>
              <w:rPr>
                <w:rFonts w:ascii="Calibri" w:hAnsi="Calibri" w:cs="Calibri"/>
                <w:sz w:val="16"/>
                <w:szCs w:val="16"/>
              </w:rPr>
            </w:pPr>
          </w:p>
        </w:tc>
        <w:tc>
          <w:tcPr>
            <w:tcW w:w="3870" w:type="dxa"/>
            <w:gridSpan w:val="2"/>
            <w:tcBorders>
              <w:top w:val="single" w:sz="4" w:space="0" w:color="auto"/>
              <w:left w:val="nil"/>
              <w:bottom w:val="nil"/>
              <w:right w:val="nil"/>
            </w:tcBorders>
            <w:vAlign w:val="center"/>
          </w:tcPr>
          <w:p w14:paraId="75E8A870" w14:textId="77777777" w:rsidR="00A5243D" w:rsidRPr="003C40B2" w:rsidRDefault="00A5243D" w:rsidP="00000519">
            <w:pPr>
              <w:rPr>
                <w:rFonts w:ascii="Calibri" w:hAnsi="Calibri" w:cs="Calibri"/>
                <w:sz w:val="16"/>
                <w:szCs w:val="16"/>
              </w:rPr>
            </w:pPr>
            <w:r w:rsidRPr="003C40B2">
              <w:rPr>
                <w:rFonts w:ascii="Calibri" w:hAnsi="Calibri" w:cs="Calibri"/>
                <w:sz w:val="16"/>
                <w:szCs w:val="16"/>
              </w:rPr>
              <w:t xml:space="preserve">Division Name </w:t>
            </w:r>
          </w:p>
        </w:tc>
      </w:tr>
      <w:tr w:rsidR="00A5243D" w:rsidRPr="003C40B2" w14:paraId="62CE841E" w14:textId="77777777" w:rsidTr="43F37D05">
        <w:trPr>
          <w:cantSplit/>
          <w:trHeight w:hRule="exact" w:val="429"/>
        </w:trPr>
        <w:tc>
          <w:tcPr>
            <w:tcW w:w="1596" w:type="dxa"/>
            <w:gridSpan w:val="2"/>
            <w:vMerge w:val="restart"/>
            <w:tcBorders>
              <w:top w:val="nil"/>
              <w:left w:val="nil"/>
              <w:right w:val="nil"/>
            </w:tcBorders>
            <w:vAlign w:val="center"/>
          </w:tcPr>
          <w:p w14:paraId="1061ACC8" w14:textId="77777777" w:rsidR="00A5243D" w:rsidRPr="003C40B2" w:rsidRDefault="00A5243D" w:rsidP="00000519">
            <w:pPr>
              <w:rPr>
                <w:rFonts w:ascii="Calibri" w:hAnsi="Calibri" w:cs="Calibri"/>
                <w:b/>
                <w:sz w:val="16"/>
                <w:szCs w:val="16"/>
              </w:rPr>
            </w:pPr>
            <w:r w:rsidRPr="003C40B2">
              <w:rPr>
                <w:rFonts w:ascii="Calibri" w:hAnsi="Calibri" w:cs="Calibri"/>
                <w:sz w:val="16"/>
                <w:szCs w:val="16"/>
              </w:rPr>
              <w:t>Supervisor:</w:t>
            </w:r>
          </w:p>
        </w:tc>
        <w:tc>
          <w:tcPr>
            <w:tcW w:w="3515" w:type="dxa"/>
            <w:gridSpan w:val="2"/>
            <w:tcBorders>
              <w:top w:val="nil"/>
              <w:left w:val="nil"/>
              <w:bottom w:val="single" w:sz="4" w:space="0" w:color="auto"/>
              <w:right w:val="nil"/>
            </w:tcBorders>
            <w:vAlign w:val="bottom"/>
          </w:tcPr>
          <w:p w14:paraId="0E2E39D2" w14:textId="77777777" w:rsidR="00A5243D" w:rsidRPr="003C40B2" w:rsidRDefault="00A5243D" w:rsidP="00000519">
            <w:pPr>
              <w:rPr>
                <w:rFonts w:ascii="Calibri" w:hAnsi="Calibri" w:cs="Calibri"/>
                <w:b/>
                <w:bCs/>
                <w:sz w:val="16"/>
                <w:szCs w:val="16"/>
              </w:rPr>
            </w:pPr>
            <w:r w:rsidRPr="003C40B2">
              <w:rPr>
                <w:rFonts w:ascii="Calibri" w:hAnsi="Calibri" w:cs="Calibri"/>
                <w:sz w:val="16"/>
                <w:szCs w:val="16"/>
              </w:rPr>
              <w:t xml:space="preserve">Xavier </w:t>
            </w:r>
            <w:proofErr w:type="spellStart"/>
            <w:r w:rsidRPr="003C40B2">
              <w:rPr>
                <w:rFonts w:ascii="Calibri" w:hAnsi="Calibri" w:cs="Calibri"/>
                <w:sz w:val="16"/>
                <w:szCs w:val="16"/>
              </w:rPr>
              <w:t>Chalén</w:t>
            </w:r>
            <w:proofErr w:type="spellEnd"/>
          </w:p>
        </w:tc>
        <w:tc>
          <w:tcPr>
            <w:tcW w:w="240" w:type="dxa"/>
            <w:vMerge w:val="restart"/>
            <w:tcBorders>
              <w:top w:val="nil"/>
              <w:left w:val="nil"/>
              <w:right w:val="nil"/>
            </w:tcBorders>
            <w:vAlign w:val="bottom"/>
          </w:tcPr>
          <w:p w14:paraId="1E6CD381" w14:textId="77777777" w:rsidR="00A5243D" w:rsidRPr="003C40B2" w:rsidRDefault="00A5243D" w:rsidP="00000519">
            <w:pPr>
              <w:rPr>
                <w:rFonts w:ascii="Calibri" w:hAnsi="Calibri" w:cs="Calibri"/>
                <w:b/>
                <w:bCs/>
                <w:sz w:val="16"/>
                <w:szCs w:val="16"/>
              </w:rPr>
            </w:pPr>
          </w:p>
        </w:tc>
        <w:tc>
          <w:tcPr>
            <w:tcW w:w="3870" w:type="dxa"/>
            <w:gridSpan w:val="2"/>
            <w:tcBorders>
              <w:top w:val="nil"/>
              <w:left w:val="nil"/>
              <w:right w:val="nil"/>
            </w:tcBorders>
            <w:vAlign w:val="bottom"/>
          </w:tcPr>
          <w:p w14:paraId="4FFAC7C4" w14:textId="77777777" w:rsidR="00A5243D" w:rsidRPr="003C40B2" w:rsidRDefault="00A5243D" w:rsidP="00000519">
            <w:pPr>
              <w:rPr>
                <w:rFonts w:ascii="Calibri" w:hAnsi="Calibri"/>
                <w:b/>
                <w:sz w:val="16"/>
                <w:szCs w:val="16"/>
                <w:lang w:val="es-EC"/>
              </w:rPr>
            </w:pPr>
            <w:r w:rsidRPr="003C40B2">
              <w:rPr>
                <w:rFonts w:ascii="Calibri" w:hAnsi="Calibri"/>
                <w:sz w:val="16"/>
                <w:szCs w:val="16"/>
              </w:rPr>
              <w:t>Project Manager (e)</w:t>
            </w:r>
          </w:p>
        </w:tc>
      </w:tr>
      <w:tr w:rsidR="00A5243D" w:rsidRPr="003C40B2" w14:paraId="52648A18" w14:textId="77777777" w:rsidTr="43F37D05">
        <w:trPr>
          <w:cantSplit/>
          <w:trHeight w:hRule="exact" w:val="285"/>
        </w:trPr>
        <w:tc>
          <w:tcPr>
            <w:tcW w:w="1596" w:type="dxa"/>
            <w:gridSpan w:val="2"/>
            <w:vMerge/>
            <w:vAlign w:val="center"/>
          </w:tcPr>
          <w:p w14:paraId="27AF4B8A" w14:textId="77777777" w:rsidR="00A5243D" w:rsidRPr="003C40B2" w:rsidRDefault="00A5243D" w:rsidP="00000519">
            <w:pPr>
              <w:rPr>
                <w:rFonts w:ascii="Calibri" w:hAnsi="Calibri" w:cs="Calibri"/>
                <w:sz w:val="16"/>
                <w:szCs w:val="16"/>
                <w:lang w:val="es-EC"/>
              </w:rPr>
            </w:pPr>
          </w:p>
        </w:tc>
        <w:tc>
          <w:tcPr>
            <w:tcW w:w="3515" w:type="dxa"/>
            <w:gridSpan w:val="2"/>
            <w:tcBorders>
              <w:top w:val="nil"/>
              <w:left w:val="nil"/>
              <w:bottom w:val="nil"/>
              <w:right w:val="nil"/>
            </w:tcBorders>
            <w:vAlign w:val="center"/>
          </w:tcPr>
          <w:p w14:paraId="0AF1C268" w14:textId="77777777" w:rsidR="00A5243D" w:rsidRPr="003C40B2" w:rsidRDefault="00A5243D" w:rsidP="00000519">
            <w:pPr>
              <w:rPr>
                <w:rFonts w:ascii="Calibri" w:hAnsi="Calibri" w:cs="Calibri"/>
                <w:sz w:val="16"/>
                <w:szCs w:val="16"/>
              </w:rPr>
            </w:pPr>
            <w:r w:rsidRPr="003C40B2">
              <w:rPr>
                <w:rFonts w:ascii="Calibri" w:hAnsi="Calibri" w:cs="Calibri"/>
                <w:sz w:val="16"/>
                <w:szCs w:val="16"/>
              </w:rPr>
              <w:t>Supervisor's Name</w:t>
            </w:r>
          </w:p>
        </w:tc>
        <w:tc>
          <w:tcPr>
            <w:tcW w:w="240" w:type="dxa"/>
            <w:vMerge/>
            <w:vAlign w:val="center"/>
          </w:tcPr>
          <w:p w14:paraId="77BBB804" w14:textId="77777777" w:rsidR="00A5243D" w:rsidRPr="003C40B2" w:rsidRDefault="00A5243D" w:rsidP="00000519">
            <w:pPr>
              <w:rPr>
                <w:rFonts w:ascii="Calibri" w:hAnsi="Calibri" w:cs="Calibri"/>
                <w:sz w:val="16"/>
                <w:szCs w:val="16"/>
              </w:rPr>
            </w:pPr>
          </w:p>
        </w:tc>
        <w:tc>
          <w:tcPr>
            <w:tcW w:w="3870" w:type="dxa"/>
            <w:gridSpan w:val="2"/>
            <w:tcBorders>
              <w:left w:val="nil"/>
              <w:bottom w:val="nil"/>
              <w:right w:val="nil"/>
            </w:tcBorders>
            <w:vAlign w:val="center"/>
          </w:tcPr>
          <w:p w14:paraId="778F600B" w14:textId="77777777" w:rsidR="00A5243D" w:rsidRPr="003C40B2" w:rsidRDefault="00A5243D" w:rsidP="00000519">
            <w:pPr>
              <w:rPr>
                <w:rFonts w:ascii="Calibri" w:hAnsi="Calibri" w:cs="Calibri"/>
                <w:sz w:val="16"/>
                <w:szCs w:val="16"/>
              </w:rPr>
            </w:pPr>
            <w:r w:rsidRPr="003C40B2">
              <w:rPr>
                <w:rFonts w:ascii="Calibri" w:hAnsi="Calibri" w:cs="Calibri"/>
                <w:sz w:val="16"/>
                <w:szCs w:val="16"/>
              </w:rPr>
              <w:t>Supervisor Title</w:t>
            </w:r>
          </w:p>
        </w:tc>
      </w:tr>
      <w:tr w:rsidR="00A5243D" w:rsidRPr="003C40B2" w14:paraId="6BF97AD2" w14:textId="77777777" w:rsidTr="43F37D05">
        <w:trPr>
          <w:cantSplit/>
          <w:trHeight w:hRule="exact" w:val="956"/>
        </w:trPr>
        <w:tc>
          <w:tcPr>
            <w:tcW w:w="1596" w:type="dxa"/>
            <w:gridSpan w:val="2"/>
            <w:vMerge w:val="restart"/>
            <w:tcBorders>
              <w:top w:val="nil"/>
              <w:left w:val="nil"/>
              <w:bottom w:val="nil"/>
              <w:right w:val="nil"/>
            </w:tcBorders>
            <w:vAlign w:val="center"/>
          </w:tcPr>
          <w:p w14:paraId="76129D8C" w14:textId="77777777" w:rsidR="00A5243D" w:rsidRPr="003C40B2" w:rsidRDefault="00A5243D" w:rsidP="00000519">
            <w:pPr>
              <w:jc w:val="both"/>
              <w:rPr>
                <w:rFonts w:ascii="Calibri" w:hAnsi="Calibri" w:cs="Calibri"/>
                <w:b/>
                <w:sz w:val="16"/>
                <w:szCs w:val="16"/>
              </w:rPr>
            </w:pPr>
            <w:r w:rsidRPr="003C40B2">
              <w:rPr>
                <w:rFonts w:ascii="Calibri" w:hAnsi="Calibri" w:cs="Calibri"/>
                <w:sz w:val="16"/>
                <w:szCs w:val="16"/>
              </w:rPr>
              <w:t>Type of employment:</w:t>
            </w:r>
          </w:p>
        </w:tc>
        <w:tc>
          <w:tcPr>
            <w:tcW w:w="3515" w:type="dxa"/>
            <w:gridSpan w:val="2"/>
            <w:tcBorders>
              <w:top w:val="nil"/>
              <w:left w:val="nil"/>
              <w:bottom w:val="nil"/>
              <w:right w:val="nil"/>
            </w:tcBorders>
            <w:vAlign w:val="bottom"/>
          </w:tcPr>
          <w:p w14:paraId="4332F41A"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 xml:space="preserve"> X Regular</w:t>
            </w:r>
          </w:p>
          <w:p w14:paraId="14CB672F"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Fixed term (6 months or less)</w:t>
            </w:r>
          </w:p>
          <w:p w14:paraId="5A423277" w14:textId="77777777" w:rsidR="00A5243D" w:rsidRPr="003C40B2" w:rsidRDefault="00A5243D" w:rsidP="00000519">
            <w:pPr>
              <w:rPr>
                <w:rFonts w:ascii="Calibri" w:hAnsi="Calibri" w:cs="Calibri"/>
                <w:b/>
                <w:bCs/>
                <w:sz w:val="16"/>
                <w:szCs w:val="16"/>
              </w:rPr>
            </w:pPr>
            <w:r w:rsidRPr="003C40B2">
              <w:rPr>
                <w:rFonts w:ascii="Calibri" w:hAnsi="Calibri" w:cs="Calibri"/>
                <w:sz w:val="16"/>
                <w:szCs w:val="16"/>
              </w:rPr>
              <w:t>Other (specify)</w:t>
            </w:r>
          </w:p>
        </w:tc>
        <w:tc>
          <w:tcPr>
            <w:tcW w:w="240" w:type="dxa"/>
            <w:vMerge w:val="restart"/>
            <w:tcBorders>
              <w:top w:val="nil"/>
              <w:left w:val="nil"/>
              <w:bottom w:val="nil"/>
              <w:right w:val="nil"/>
            </w:tcBorders>
            <w:vAlign w:val="bottom"/>
          </w:tcPr>
          <w:p w14:paraId="3896E881" w14:textId="77777777" w:rsidR="00A5243D" w:rsidRPr="003C40B2" w:rsidRDefault="00A5243D" w:rsidP="00000519">
            <w:pPr>
              <w:rPr>
                <w:rFonts w:ascii="Calibri" w:hAnsi="Calibri" w:cs="Calibri"/>
                <w:b/>
                <w:bCs/>
                <w:sz w:val="16"/>
                <w:szCs w:val="16"/>
              </w:rPr>
            </w:pPr>
          </w:p>
        </w:tc>
        <w:tc>
          <w:tcPr>
            <w:tcW w:w="1640" w:type="dxa"/>
            <w:vMerge w:val="restart"/>
            <w:tcBorders>
              <w:top w:val="nil"/>
              <w:left w:val="nil"/>
              <w:right w:val="nil"/>
            </w:tcBorders>
            <w:vAlign w:val="center"/>
          </w:tcPr>
          <w:p w14:paraId="10627E93" w14:textId="77777777" w:rsidR="00A5243D" w:rsidRPr="003C40B2" w:rsidRDefault="00A5243D" w:rsidP="00000519">
            <w:pPr>
              <w:rPr>
                <w:rFonts w:ascii="Calibri" w:hAnsi="Calibri" w:cs="Calibri"/>
                <w:b/>
                <w:bCs/>
                <w:sz w:val="16"/>
                <w:szCs w:val="16"/>
              </w:rPr>
            </w:pPr>
            <w:r w:rsidRPr="003C40B2">
              <w:rPr>
                <w:rFonts w:ascii="Calibri" w:hAnsi="Calibri" w:cs="Calibri"/>
                <w:sz w:val="16"/>
                <w:szCs w:val="16"/>
              </w:rPr>
              <w:t>Scheduled Time:</w:t>
            </w:r>
          </w:p>
        </w:tc>
        <w:tc>
          <w:tcPr>
            <w:tcW w:w="2230" w:type="dxa"/>
            <w:tcBorders>
              <w:top w:val="nil"/>
              <w:left w:val="nil"/>
              <w:bottom w:val="nil"/>
              <w:right w:val="nil"/>
            </w:tcBorders>
            <w:vAlign w:val="bottom"/>
          </w:tcPr>
          <w:p w14:paraId="2D9E7B7C"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 xml:space="preserve">X Full-time </w:t>
            </w:r>
          </w:p>
          <w:p w14:paraId="33F412B9"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 xml:space="preserve">Part-time 80% </w:t>
            </w:r>
          </w:p>
          <w:p w14:paraId="357F1268"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 xml:space="preserve">Part-time 60% </w:t>
            </w:r>
          </w:p>
          <w:p w14:paraId="66F1F965"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Other (specify)</w:t>
            </w:r>
          </w:p>
        </w:tc>
      </w:tr>
      <w:tr w:rsidR="00A5243D" w:rsidRPr="003C40B2" w14:paraId="6A64606A" w14:textId="77777777" w:rsidTr="43F37D05">
        <w:trPr>
          <w:cantSplit/>
          <w:trHeight w:hRule="exact" w:val="186"/>
        </w:trPr>
        <w:tc>
          <w:tcPr>
            <w:tcW w:w="1596" w:type="dxa"/>
            <w:gridSpan w:val="2"/>
            <w:vMerge/>
            <w:tcMar>
              <w:right w:w="72" w:type="dxa"/>
            </w:tcMar>
            <w:vAlign w:val="bottom"/>
          </w:tcPr>
          <w:p w14:paraId="5CE9B00A" w14:textId="77777777" w:rsidR="00A5243D" w:rsidRPr="003C40B2" w:rsidRDefault="00A5243D" w:rsidP="00000519">
            <w:pPr>
              <w:rPr>
                <w:rFonts w:ascii="Calibri" w:hAnsi="Calibri" w:cs="Calibri"/>
                <w:sz w:val="16"/>
                <w:szCs w:val="16"/>
              </w:rPr>
            </w:pPr>
          </w:p>
        </w:tc>
        <w:tc>
          <w:tcPr>
            <w:tcW w:w="3515" w:type="dxa"/>
            <w:gridSpan w:val="2"/>
            <w:tcBorders>
              <w:top w:val="nil"/>
              <w:left w:val="nil"/>
              <w:bottom w:val="nil"/>
              <w:right w:val="nil"/>
            </w:tcBorders>
            <w:vAlign w:val="bottom"/>
          </w:tcPr>
          <w:p w14:paraId="0C136340" w14:textId="77777777" w:rsidR="00A5243D" w:rsidRPr="003C40B2" w:rsidRDefault="00A5243D" w:rsidP="00000519">
            <w:pPr>
              <w:rPr>
                <w:rFonts w:ascii="Calibri" w:hAnsi="Calibri" w:cs="Calibri"/>
                <w:sz w:val="16"/>
                <w:szCs w:val="16"/>
              </w:rPr>
            </w:pPr>
          </w:p>
        </w:tc>
        <w:tc>
          <w:tcPr>
            <w:tcW w:w="240" w:type="dxa"/>
            <w:vMerge/>
            <w:vAlign w:val="bottom"/>
          </w:tcPr>
          <w:p w14:paraId="5ED34C24" w14:textId="77777777" w:rsidR="00A5243D" w:rsidRPr="003C40B2" w:rsidRDefault="00A5243D" w:rsidP="00000519">
            <w:pPr>
              <w:rPr>
                <w:rFonts w:ascii="Calibri" w:hAnsi="Calibri" w:cs="Calibri"/>
                <w:sz w:val="16"/>
                <w:szCs w:val="16"/>
              </w:rPr>
            </w:pPr>
          </w:p>
        </w:tc>
        <w:tc>
          <w:tcPr>
            <w:tcW w:w="1640" w:type="dxa"/>
            <w:vMerge/>
          </w:tcPr>
          <w:p w14:paraId="6B1CDC43" w14:textId="77777777" w:rsidR="00A5243D" w:rsidRPr="003C40B2" w:rsidRDefault="00A5243D" w:rsidP="00000519">
            <w:pPr>
              <w:rPr>
                <w:rFonts w:ascii="Calibri" w:hAnsi="Calibri" w:cs="Calibri"/>
                <w:sz w:val="16"/>
                <w:szCs w:val="16"/>
              </w:rPr>
            </w:pPr>
          </w:p>
        </w:tc>
        <w:tc>
          <w:tcPr>
            <w:tcW w:w="2230" w:type="dxa"/>
            <w:tcBorders>
              <w:top w:val="nil"/>
              <w:left w:val="nil"/>
              <w:bottom w:val="nil"/>
              <w:right w:val="nil"/>
            </w:tcBorders>
          </w:tcPr>
          <w:p w14:paraId="4D3AF8B7" w14:textId="77777777" w:rsidR="00A5243D" w:rsidRPr="003C40B2" w:rsidRDefault="00A5243D" w:rsidP="00000519">
            <w:pPr>
              <w:rPr>
                <w:rFonts w:ascii="Calibri" w:hAnsi="Calibri" w:cs="Calibri"/>
                <w:sz w:val="16"/>
                <w:szCs w:val="16"/>
              </w:rPr>
            </w:pPr>
          </w:p>
        </w:tc>
      </w:tr>
      <w:tr w:rsidR="00A5243D" w:rsidRPr="003C40B2" w14:paraId="446D72A6" w14:textId="77777777" w:rsidTr="43F37D05">
        <w:trPr>
          <w:cantSplit/>
          <w:trHeight w:hRule="exact" w:val="1054"/>
        </w:trPr>
        <w:tc>
          <w:tcPr>
            <w:tcW w:w="1596" w:type="dxa"/>
            <w:gridSpan w:val="2"/>
            <w:tcBorders>
              <w:top w:val="nil"/>
              <w:left w:val="nil"/>
              <w:bottom w:val="nil"/>
              <w:right w:val="nil"/>
            </w:tcBorders>
          </w:tcPr>
          <w:p w14:paraId="27D3BDD7" w14:textId="77777777" w:rsidR="00A5243D" w:rsidRPr="003C40B2" w:rsidRDefault="00A5243D" w:rsidP="00000519">
            <w:pPr>
              <w:rPr>
                <w:rFonts w:ascii="Calibri" w:hAnsi="Calibri" w:cs="Calibri"/>
                <w:b/>
                <w:sz w:val="16"/>
                <w:szCs w:val="16"/>
                <w:lang w:val="es-EC"/>
              </w:rPr>
            </w:pPr>
          </w:p>
          <w:p w14:paraId="0126BA33" w14:textId="77777777" w:rsidR="00A5243D" w:rsidRPr="003C40B2" w:rsidRDefault="00A5243D" w:rsidP="00000519">
            <w:pPr>
              <w:rPr>
                <w:rFonts w:ascii="Calibri" w:hAnsi="Calibri" w:cs="Calibri"/>
                <w:b/>
                <w:sz w:val="16"/>
                <w:szCs w:val="16"/>
                <w:lang w:val="es-EC"/>
              </w:rPr>
            </w:pPr>
            <w:r w:rsidRPr="003C40B2">
              <w:rPr>
                <w:rFonts w:ascii="Calibri" w:hAnsi="Calibri" w:cs="Calibri"/>
                <w:sz w:val="16"/>
                <w:szCs w:val="16"/>
              </w:rPr>
              <w:t xml:space="preserve">Reason for Job Description: </w:t>
            </w:r>
          </w:p>
        </w:tc>
        <w:tc>
          <w:tcPr>
            <w:tcW w:w="3515" w:type="dxa"/>
            <w:gridSpan w:val="2"/>
            <w:tcBorders>
              <w:top w:val="nil"/>
              <w:left w:val="nil"/>
              <w:bottom w:val="nil"/>
              <w:right w:val="nil"/>
            </w:tcBorders>
          </w:tcPr>
          <w:p w14:paraId="45C1E8E1" w14:textId="77777777" w:rsidR="00A5243D" w:rsidRPr="003C40B2" w:rsidRDefault="00A5243D" w:rsidP="00000519">
            <w:pPr>
              <w:rPr>
                <w:rFonts w:ascii="Calibri" w:hAnsi="Calibri" w:cs="Calibri"/>
                <w:bCs/>
                <w:sz w:val="16"/>
                <w:szCs w:val="16"/>
              </w:rPr>
            </w:pPr>
          </w:p>
          <w:p w14:paraId="3B0FDBFA"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X New Position</w:t>
            </w:r>
          </w:p>
          <w:p w14:paraId="6A76DBC3"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 xml:space="preserve">Review the open position </w:t>
            </w:r>
          </w:p>
          <w:p w14:paraId="6CD9AECA"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Updated features*</w:t>
            </w:r>
          </w:p>
          <w:p w14:paraId="76136B3F"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Update Employee File</w:t>
            </w:r>
          </w:p>
        </w:tc>
        <w:tc>
          <w:tcPr>
            <w:tcW w:w="240" w:type="dxa"/>
            <w:tcBorders>
              <w:top w:val="nil"/>
              <w:left w:val="nil"/>
              <w:bottom w:val="nil"/>
              <w:right w:val="nil"/>
            </w:tcBorders>
          </w:tcPr>
          <w:p w14:paraId="6206576E" w14:textId="77777777" w:rsidR="00A5243D" w:rsidRPr="003C40B2" w:rsidRDefault="00A5243D" w:rsidP="00000519">
            <w:pPr>
              <w:rPr>
                <w:rFonts w:ascii="Calibri" w:hAnsi="Calibri" w:cs="Calibri"/>
                <w:b/>
                <w:bCs/>
                <w:sz w:val="16"/>
                <w:szCs w:val="16"/>
              </w:rPr>
            </w:pPr>
          </w:p>
        </w:tc>
        <w:tc>
          <w:tcPr>
            <w:tcW w:w="1640" w:type="dxa"/>
            <w:tcBorders>
              <w:top w:val="nil"/>
              <w:left w:val="nil"/>
              <w:bottom w:val="nil"/>
              <w:right w:val="nil"/>
            </w:tcBorders>
          </w:tcPr>
          <w:p w14:paraId="2855076E" w14:textId="77777777" w:rsidR="00A5243D" w:rsidRPr="003C40B2" w:rsidRDefault="00A5243D" w:rsidP="00000519">
            <w:pPr>
              <w:rPr>
                <w:rFonts w:ascii="Calibri" w:hAnsi="Calibri" w:cs="Calibri"/>
                <w:b/>
                <w:sz w:val="16"/>
                <w:szCs w:val="16"/>
              </w:rPr>
            </w:pPr>
          </w:p>
          <w:p w14:paraId="610AD316" w14:textId="77777777" w:rsidR="00A5243D" w:rsidRPr="003C40B2" w:rsidRDefault="00A5243D" w:rsidP="00000519">
            <w:pPr>
              <w:rPr>
                <w:rFonts w:ascii="Calibri" w:hAnsi="Calibri" w:cs="Calibri"/>
                <w:b/>
                <w:bCs/>
                <w:sz w:val="16"/>
                <w:szCs w:val="16"/>
              </w:rPr>
            </w:pPr>
            <w:r w:rsidRPr="003C40B2">
              <w:rPr>
                <w:rFonts w:ascii="Calibri" w:hAnsi="Calibri" w:cs="Calibri"/>
                <w:sz w:val="16"/>
                <w:szCs w:val="16"/>
              </w:rPr>
              <w:t>Position Location:</w:t>
            </w:r>
          </w:p>
        </w:tc>
        <w:tc>
          <w:tcPr>
            <w:tcW w:w="2230" w:type="dxa"/>
            <w:tcBorders>
              <w:top w:val="nil"/>
              <w:left w:val="nil"/>
              <w:bottom w:val="nil"/>
              <w:right w:val="nil"/>
            </w:tcBorders>
          </w:tcPr>
          <w:p w14:paraId="7750E1CF" w14:textId="77777777" w:rsidR="00A5243D" w:rsidRPr="003C40B2" w:rsidRDefault="00A5243D" w:rsidP="00000519">
            <w:pPr>
              <w:rPr>
                <w:rFonts w:ascii="Calibri" w:hAnsi="Calibri" w:cs="Calibri"/>
                <w:bCs/>
                <w:sz w:val="16"/>
                <w:szCs w:val="16"/>
              </w:rPr>
            </w:pPr>
          </w:p>
          <w:p w14:paraId="74F3B4D6" w14:textId="77777777" w:rsidR="00A5243D" w:rsidRPr="003C40B2" w:rsidRDefault="00A5243D" w:rsidP="00000519">
            <w:pPr>
              <w:rPr>
                <w:rFonts w:ascii="Calibri" w:hAnsi="Calibri" w:cs="Calibri"/>
                <w:bCs/>
                <w:sz w:val="16"/>
                <w:szCs w:val="16"/>
              </w:rPr>
            </w:pPr>
            <w:r w:rsidRPr="003C40B2">
              <w:rPr>
                <w:rFonts w:ascii="Calibri" w:hAnsi="Calibri" w:cs="Calibri"/>
                <w:sz w:val="16"/>
                <w:szCs w:val="16"/>
              </w:rPr>
              <w:t>Emeralds</w:t>
            </w:r>
          </w:p>
        </w:tc>
      </w:tr>
    </w:tbl>
    <w:p w14:paraId="35D41C5A" w14:textId="77777777" w:rsidR="00A5243D" w:rsidRPr="003C40B2" w:rsidRDefault="00A5243D" w:rsidP="006E69C2">
      <w:pPr>
        <w:pStyle w:val="NormalWeb"/>
        <w:spacing w:before="0" w:beforeAutospacing="0" w:after="0" w:afterAutospacing="0"/>
        <w:ind w:left="1980"/>
        <w:jc w:val="both"/>
        <w:rPr>
          <w:rFonts w:ascii="Calibri" w:hAnsi="Calibri" w:cs="Calibri"/>
          <w:bCs/>
          <w:i/>
          <w:sz w:val="18"/>
        </w:rPr>
      </w:pPr>
      <w:r w:rsidRPr="003C40B2">
        <w:rPr>
          <w:rFonts w:ascii="Calibri" w:hAnsi="Calibri" w:cs="Calibri"/>
        </w:rPr>
        <w:t xml:space="preserve">* </w:t>
      </w:r>
      <w:r w:rsidRPr="003C40B2">
        <w:rPr>
          <w:rFonts w:ascii="Calibri" w:hAnsi="Calibri" w:cs="Calibri"/>
          <w:sz w:val="18"/>
          <w:szCs w:val="18"/>
        </w:rPr>
        <w:t>HR determines if updated roles qualify for a salary adjustment</w:t>
      </w:r>
    </w:p>
    <w:p w14:paraId="25507E91" w14:textId="77777777" w:rsidR="00A5243D" w:rsidRPr="003C40B2" w:rsidRDefault="00A5243D" w:rsidP="004F307E">
      <w:pPr>
        <w:pStyle w:val="NormalWeb"/>
        <w:spacing w:before="0" w:beforeAutospacing="0" w:after="0" w:afterAutospacing="0"/>
        <w:jc w:val="both"/>
        <w:rPr>
          <w:rFonts w:ascii="Calibri" w:eastAsia="Times New Roman" w:hAnsi="Calibri" w:cs="Calibri"/>
          <w: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243D" w:rsidRPr="003C40B2" w14:paraId="4F0D433C" w14:textId="77777777" w:rsidTr="00CD00BA">
        <w:tc>
          <w:tcPr>
            <w:tcW w:w="10548" w:type="dxa"/>
            <w:shd w:val="clear" w:color="auto" w:fill="BFBFBF"/>
          </w:tcPr>
          <w:p w14:paraId="1C143A4C" w14:textId="77777777" w:rsidR="00A5243D" w:rsidRPr="003C40B2" w:rsidRDefault="00A5243D" w:rsidP="00CD00BA">
            <w:pPr>
              <w:pStyle w:val="NormalWeb"/>
              <w:spacing w:before="0" w:beforeAutospacing="0" w:after="0" w:afterAutospacing="0"/>
              <w:rPr>
                <w:rFonts w:ascii="Calibri" w:hAnsi="Calibri" w:cs="Calibri"/>
                <w:i/>
                <w:iCs/>
                <w:sz w:val="16"/>
                <w:szCs w:val="16"/>
              </w:rPr>
            </w:pPr>
            <w:r w:rsidRPr="003C40B2">
              <w:rPr>
                <w:rFonts w:ascii="Calibri" w:hAnsi="Calibri" w:cs="Calibri"/>
              </w:rPr>
              <w:t>Summary:</w:t>
            </w:r>
          </w:p>
        </w:tc>
      </w:tr>
      <w:tr w:rsidR="00A5243D" w:rsidRPr="00F775A1" w14:paraId="5DB1FE68" w14:textId="77777777" w:rsidTr="00CD00BA">
        <w:trPr>
          <w:trHeight w:val="935"/>
        </w:trPr>
        <w:tc>
          <w:tcPr>
            <w:tcW w:w="10548" w:type="dxa"/>
            <w:shd w:val="clear" w:color="auto" w:fill="auto"/>
          </w:tcPr>
          <w:p w14:paraId="4AD93587" w14:textId="77777777" w:rsidR="00A5243D" w:rsidRPr="003C40B2" w:rsidRDefault="00A5243D" w:rsidP="00CD00BA">
            <w:pPr>
              <w:jc w:val="both"/>
              <w:rPr>
                <w:rFonts w:ascii="Calibri" w:hAnsi="Calibri"/>
              </w:rPr>
            </w:pPr>
            <w:r w:rsidRPr="003C40B2">
              <w:rPr>
                <w:rFonts w:ascii="Calibri" w:hAnsi="Calibri" w:cs="Calibri"/>
              </w:rPr>
              <w:t xml:space="preserve">The Mangroves for Climate project, funded by the Green Climate Fund (GCF), aims to enhance a collaborative approach to mangrove conservation in Ecuador, focusing on four estuaries: </w:t>
            </w:r>
            <w:proofErr w:type="spellStart"/>
            <w:r w:rsidRPr="003C40B2">
              <w:rPr>
                <w:rFonts w:ascii="Calibri" w:hAnsi="Calibri" w:cs="Calibri"/>
              </w:rPr>
              <w:t>Cayapas-Mataje</w:t>
            </w:r>
            <w:proofErr w:type="spellEnd"/>
            <w:r w:rsidRPr="003C40B2">
              <w:rPr>
                <w:rFonts w:ascii="Calibri" w:hAnsi="Calibri" w:cs="Calibri"/>
              </w:rPr>
              <w:t xml:space="preserve">, </w:t>
            </w:r>
            <w:proofErr w:type="spellStart"/>
            <w:r w:rsidRPr="003C40B2">
              <w:rPr>
                <w:rFonts w:ascii="Calibri" w:hAnsi="Calibri" w:cs="Calibri"/>
              </w:rPr>
              <w:t>Muisne</w:t>
            </w:r>
            <w:proofErr w:type="spellEnd"/>
            <w:r w:rsidRPr="003C40B2">
              <w:rPr>
                <w:rFonts w:ascii="Calibri" w:hAnsi="Calibri" w:cs="Calibri"/>
              </w:rPr>
              <w:t xml:space="preserve">, Gulf of Guayaquil, and </w:t>
            </w:r>
            <w:proofErr w:type="spellStart"/>
            <w:r w:rsidRPr="003C40B2">
              <w:rPr>
                <w:rFonts w:ascii="Calibri" w:hAnsi="Calibri" w:cs="Calibri"/>
              </w:rPr>
              <w:t>Jambelí</w:t>
            </w:r>
            <w:proofErr w:type="spellEnd"/>
            <w:r w:rsidRPr="003C40B2">
              <w:rPr>
                <w:rFonts w:ascii="Calibri" w:hAnsi="Calibri" w:cs="Calibri"/>
              </w:rPr>
              <w:t xml:space="preserve"> Archipelago. By partnering with the public and private sectors and local communities, the project seeks to combat mangrove loss, reduce greenhouse gas emissions by approximately 4.6 million tons of CO2 equivalent, and empower 41,500 residents, while providing flood protection to 3,465 people. For six years, the targeted activities will foster long-lasting climate impacts.</w:t>
            </w:r>
          </w:p>
          <w:p w14:paraId="0DB38FCC" w14:textId="7DD9250F" w:rsidR="00A5243D" w:rsidRPr="003C40B2" w:rsidRDefault="00A5243D" w:rsidP="00CD00BA">
            <w:pPr>
              <w:jc w:val="both"/>
              <w:rPr>
                <w:rFonts w:ascii="Calibri" w:hAnsi="Calibri" w:cs="Calibri"/>
              </w:rPr>
            </w:pPr>
            <w:r w:rsidRPr="003C40B2">
              <w:rPr>
                <w:rFonts w:ascii="Calibri" w:hAnsi="Calibri" w:cs="Calibri"/>
              </w:rPr>
              <w:t xml:space="preserve">The </w:t>
            </w:r>
            <w:r w:rsidR="003C40B2" w:rsidRPr="003C40B2">
              <w:rPr>
                <w:rFonts w:ascii="Calibri" w:hAnsi="Calibri" w:cs="Calibri"/>
                <w:b/>
                <w:bCs/>
              </w:rPr>
              <w:t>Mangrove Ecosystem Climate Change Action Manager</w:t>
            </w:r>
            <w:r w:rsidR="003C40B2" w:rsidRPr="003C40B2">
              <w:rPr>
                <w:rFonts w:ascii="Calibri" w:hAnsi="Calibri" w:cs="Calibri"/>
                <w:b/>
                <w:bCs/>
              </w:rPr>
              <w:t xml:space="preserve"> </w:t>
            </w:r>
            <w:r w:rsidRPr="003C40B2">
              <w:rPr>
                <w:rFonts w:ascii="Calibri" w:hAnsi="Calibri" w:cs="Calibri"/>
              </w:rPr>
              <w:t xml:space="preserve">will lead the </w:t>
            </w:r>
            <w:r w:rsidRPr="003C40B2">
              <w:rPr>
                <w:rFonts w:ascii="Calibri" w:hAnsi="Calibri" w:cs="Calibri"/>
                <w:b/>
                <w:bCs/>
              </w:rPr>
              <w:t>implementation of climate change mitigation and adaptation strategies and actions</w:t>
            </w:r>
            <w:r w:rsidRPr="003C40B2">
              <w:rPr>
                <w:rFonts w:ascii="Calibri" w:hAnsi="Calibri" w:cs="Calibri"/>
              </w:rPr>
              <w:t xml:space="preserve"> within the project, ensuring that interventions are effective and aligned with GCF and CI standards. It will be responsible for the planning, execution and monitoring of climate actions to ensure the reduction of emissions, the conservation of blue carbon and the resilience of local communities, beneficiaries of the Mangrove Use and Stewardship Agreements and the State's Natural Heritage.</w:t>
            </w:r>
          </w:p>
          <w:p w14:paraId="6D145CB8" w14:textId="77777777" w:rsidR="00A5243D" w:rsidRPr="003C40B2" w:rsidRDefault="00A5243D" w:rsidP="00CD00BA">
            <w:pPr>
              <w:jc w:val="both"/>
              <w:rPr>
                <w:rFonts w:ascii="Calibri" w:hAnsi="Calibri" w:cs="Calibri"/>
                <w:sz w:val="20"/>
                <w:szCs w:val="20"/>
              </w:rPr>
            </w:pPr>
            <w:r w:rsidRPr="003C40B2">
              <w:rPr>
                <w:rFonts w:ascii="Calibri" w:hAnsi="Calibri" w:cs="Calibri"/>
              </w:rPr>
              <w:t>Participating in field activities, the Manager will analyze conditions in the intervention areas, identify key stakeholders and impact stories, and document project efforts, in Component 1: Mangrove Conservation. It will guide and systematize the processes that highlight the impact of the project. The field presence will strengthen institutional and community relationships and facilitate the dissemination of messages with local partners.</w:t>
            </w:r>
          </w:p>
          <w:p w14:paraId="4135E14D" w14:textId="77777777" w:rsidR="00A5243D" w:rsidRPr="003C40B2" w:rsidRDefault="00A5243D" w:rsidP="00CD00BA">
            <w:pPr>
              <w:jc w:val="both"/>
              <w:rPr>
                <w:rFonts w:ascii="Calibri" w:eastAsia="Arial" w:hAnsi="Calibri" w:cs="Calibri"/>
                <w:sz w:val="20"/>
                <w:szCs w:val="20"/>
              </w:rPr>
            </w:pPr>
          </w:p>
          <w:p w14:paraId="4B111486" w14:textId="77777777" w:rsidR="00A5243D" w:rsidRPr="003C40B2" w:rsidRDefault="00A5243D" w:rsidP="00CD00BA">
            <w:pPr>
              <w:jc w:val="both"/>
              <w:rPr>
                <w:rFonts w:ascii="Calibri" w:hAnsi="Calibri"/>
              </w:rPr>
            </w:pPr>
            <w:r w:rsidRPr="003C40B2">
              <w:rPr>
                <w:rFonts w:ascii="Calibri" w:hAnsi="Calibri"/>
              </w:rPr>
              <w:t xml:space="preserve">This position reports mainly to the </w:t>
            </w:r>
            <w:r w:rsidRPr="003C40B2">
              <w:rPr>
                <w:rFonts w:ascii="Calibri" w:hAnsi="Calibri"/>
                <w:b/>
              </w:rPr>
              <w:t xml:space="preserve">Project Director </w:t>
            </w:r>
            <w:r w:rsidRPr="003C40B2">
              <w:rPr>
                <w:rFonts w:ascii="Calibri" w:hAnsi="Calibri"/>
              </w:rPr>
              <w:t xml:space="preserve">and under the supervision of the Monitoring and Evaluation Management. The Manager will work closely with the technical team, the focal point of the Ministry of Environment, Water and Ecological Transition, and other key actors. </w:t>
            </w:r>
          </w:p>
          <w:p w14:paraId="51950A1E" w14:textId="01BFBB1B" w:rsidR="00A5243D" w:rsidRPr="00A5243D" w:rsidRDefault="00A5243D" w:rsidP="00CD00BA">
            <w:pPr>
              <w:jc w:val="both"/>
              <w:rPr>
                <w:rFonts w:ascii="Calibri" w:hAnsi="Calibri" w:cs="Calibri"/>
                <w:color w:val="000000"/>
                <w:sz w:val="20"/>
                <w:szCs w:val="20"/>
                <w:lang w:eastAsia="es-ES"/>
              </w:rPr>
            </w:pPr>
            <w:r w:rsidRPr="003C40B2">
              <w:rPr>
                <w:rFonts w:ascii="Calibri" w:hAnsi="Calibri" w:cs="Calibri"/>
              </w:rPr>
              <w:t xml:space="preserve">The </w:t>
            </w:r>
            <w:r w:rsidR="003C40B2" w:rsidRPr="003C40B2">
              <w:rPr>
                <w:rFonts w:ascii="Calibri" w:hAnsi="Calibri" w:cs="Calibri"/>
              </w:rPr>
              <w:t>Mangrove Ecosystem Climate Change Action Manager</w:t>
            </w:r>
            <w:r w:rsidR="003C40B2" w:rsidRPr="003C40B2">
              <w:rPr>
                <w:rFonts w:ascii="Calibri" w:hAnsi="Calibri" w:cs="Calibri"/>
              </w:rPr>
              <w:t xml:space="preserve"> </w:t>
            </w:r>
            <w:r w:rsidRPr="003C40B2">
              <w:rPr>
                <w:rFonts w:ascii="Calibri" w:hAnsi="Calibri" w:cs="Calibri"/>
              </w:rPr>
              <w:t>is expected to have a strong presence on the ground, with regular visits to the areas of intervention to ensure the effective implementation of climate strategies and the generation of sustainable impacts.</w:t>
            </w:r>
          </w:p>
        </w:tc>
      </w:tr>
    </w:tbl>
    <w:p w14:paraId="1079D000" w14:textId="77777777" w:rsidR="00A5243D" w:rsidRPr="00A5243D" w:rsidRDefault="00A5243D" w:rsidP="004F307E">
      <w:pPr>
        <w:pStyle w:val="NormalWeb"/>
        <w:spacing w:before="0" w:beforeAutospacing="0" w:after="0" w:afterAutospacing="0"/>
        <w:jc w:val="both"/>
        <w:rPr>
          <w:rFonts w:ascii="Calibri" w:eastAsia="Times New Roman" w:hAnsi="Calibri" w:cs="Calibri"/>
          <w:color w:val="auto"/>
          <w:sz w:val="22"/>
        </w:rPr>
      </w:pPr>
    </w:p>
    <w:p w14:paraId="2C2D38EA" w14:textId="77777777" w:rsidR="00A5243D" w:rsidRPr="00A5243D" w:rsidRDefault="00A5243D">
      <w:pPr>
        <w:pStyle w:val="NormalWeb"/>
        <w:spacing w:before="0" w:beforeAutospacing="0" w:after="0" w:afterAutospacing="0"/>
        <w:rPr>
          <w:rFonts w:ascii="Calibri" w:hAnsi="Calibri" w:cs="Calibri"/>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2"/>
        <w:gridCol w:w="2008"/>
      </w:tblGrid>
      <w:tr w:rsidR="00A5243D" w:rsidRPr="00B2158E" w14:paraId="6D6D4714" w14:textId="77777777" w:rsidTr="00A5243D">
        <w:tc>
          <w:tcPr>
            <w:tcW w:w="9350" w:type="dxa"/>
            <w:gridSpan w:val="2"/>
            <w:shd w:val="clear" w:color="auto" w:fill="BFBFBF"/>
          </w:tcPr>
          <w:p w14:paraId="5DED233A" w14:textId="77777777" w:rsidR="00A5243D" w:rsidRPr="00CD00BA" w:rsidRDefault="00A5243D" w:rsidP="00BB29D7">
            <w:pPr>
              <w:pStyle w:val="NormalWeb"/>
              <w:spacing w:before="0" w:beforeAutospacing="0" w:after="0" w:afterAutospacing="0"/>
              <w:rPr>
                <w:rFonts w:ascii="Calibri" w:hAnsi="Calibri" w:cs="Calibri"/>
                <w:b/>
                <w:bCs/>
                <w:sz w:val="20"/>
                <w:szCs w:val="20"/>
              </w:rPr>
            </w:pPr>
            <w:r w:rsidRPr="00CD00BA">
              <w:rPr>
                <w:rFonts w:ascii="Calibri" w:hAnsi="Calibri" w:cs="Calibri"/>
                <w:b/>
                <w:bCs/>
              </w:rPr>
              <w:t>Key Responsibilities:</w:t>
            </w:r>
          </w:p>
        </w:tc>
      </w:tr>
      <w:tr w:rsidR="00A5243D" w:rsidRPr="00B2158E" w14:paraId="776D0B02" w14:textId="77777777" w:rsidTr="00A5243D">
        <w:tc>
          <w:tcPr>
            <w:tcW w:w="7342" w:type="dxa"/>
            <w:shd w:val="clear" w:color="auto" w:fill="auto"/>
          </w:tcPr>
          <w:p w14:paraId="144CB065" w14:textId="77777777" w:rsidR="00A5243D" w:rsidRPr="00CD00BA" w:rsidRDefault="00A5243D" w:rsidP="006B792C">
            <w:pPr>
              <w:shd w:val="clear" w:color="auto" w:fill="FEFEFE"/>
              <w:rPr>
                <w:rFonts w:ascii="Calibri" w:eastAsia="Arial Unicode MS" w:hAnsi="Calibri" w:cs="Calibri"/>
                <w:b/>
                <w:bCs/>
                <w:color w:val="000000"/>
                <w:u w:val="single"/>
              </w:rPr>
            </w:pPr>
            <w:r w:rsidRPr="00CD00BA">
              <w:rPr>
                <w:rFonts w:ascii="Calibri" w:hAnsi="Calibri" w:cs="Calibri"/>
                <w:b/>
                <w:bCs/>
              </w:rPr>
              <w:t>Specific roles and responsibilities:</w:t>
            </w:r>
          </w:p>
        </w:tc>
        <w:tc>
          <w:tcPr>
            <w:tcW w:w="2008" w:type="dxa"/>
            <w:shd w:val="clear" w:color="auto" w:fill="auto"/>
          </w:tcPr>
          <w:p w14:paraId="5D17DC58" w14:textId="77777777" w:rsidR="00A5243D" w:rsidRPr="00CD00BA" w:rsidRDefault="00A5243D">
            <w:pPr>
              <w:pStyle w:val="NormalWeb"/>
              <w:spacing w:before="0" w:beforeAutospacing="0" w:after="0" w:afterAutospacing="0"/>
              <w:rPr>
                <w:rFonts w:ascii="Calibri" w:hAnsi="Calibri" w:cs="Calibri"/>
                <w:b/>
                <w:bCs/>
                <w:sz w:val="20"/>
                <w:szCs w:val="20"/>
              </w:rPr>
            </w:pPr>
            <w:r w:rsidRPr="00CD00BA">
              <w:rPr>
                <w:rFonts w:ascii="Calibri" w:hAnsi="Calibri" w:cs="Calibri"/>
                <w:b/>
                <w:bCs/>
              </w:rPr>
              <w:t>Specific roles and responsibilities:</w:t>
            </w:r>
          </w:p>
        </w:tc>
      </w:tr>
      <w:tr w:rsidR="00A5243D" w:rsidRPr="00B2158E" w14:paraId="2B419164" w14:textId="77777777" w:rsidTr="00A5243D">
        <w:tc>
          <w:tcPr>
            <w:tcW w:w="7342" w:type="dxa"/>
          </w:tcPr>
          <w:p w14:paraId="2D4C5346" w14:textId="653B362B" w:rsidR="00A5243D" w:rsidRPr="00A5243D" w:rsidRDefault="00A5243D" w:rsidP="00000519">
            <w:pPr>
              <w:spacing w:before="100" w:beforeAutospacing="1" w:after="100" w:afterAutospacing="1"/>
              <w:jc w:val="both"/>
              <w:rPr>
                <w:rFonts w:ascii="Calibri" w:hAnsi="Calibri" w:cs="Calibri"/>
              </w:rPr>
            </w:pPr>
            <w:r w:rsidRPr="00CD00BA">
              <w:rPr>
                <w:rFonts w:ascii="Calibri" w:hAnsi="Calibri" w:cs="Calibri"/>
              </w:rPr>
              <w:t xml:space="preserve">Under this framework, the project requires the hiring of a </w:t>
            </w:r>
            <w:r w:rsidR="003C40B2" w:rsidRPr="003C40B2">
              <w:rPr>
                <w:rFonts w:ascii="Calibri" w:hAnsi="Calibri" w:cs="Calibri"/>
              </w:rPr>
              <w:t>Mangrove Ecosystem Climate Change Action Manager</w:t>
            </w:r>
            <w:r w:rsidR="003C40B2" w:rsidRPr="003C40B2">
              <w:rPr>
                <w:rFonts w:ascii="Calibri" w:hAnsi="Calibri" w:cs="Calibri"/>
              </w:rPr>
              <w:t xml:space="preserve"> </w:t>
            </w:r>
            <w:r w:rsidRPr="00CD00BA">
              <w:rPr>
                <w:rFonts w:ascii="Calibri" w:hAnsi="Calibri" w:cs="Calibri"/>
              </w:rPr>
              <w:t>who will be responsible for the following key functions:</w:t>
            </w:r>
          </w:p>
          <w:p w14:paraId="61F34798" w14:textId="77777777" w:rsidR="00CA7B6B" w:rsidRPr="00CA7B6B" w:rsidRDefault="00CA7B6B" w:rsidP="00A5243D">
            <w:pPr>
              <w:pStyle w:val="ListParagraph"/>
              <w:numPr>
                <w:ilvl w:val="0"/>
                <w:numId w:val="2"/>
              </w:numPr>
              <w:shd w:val="clear" w:color="auto" w:fill="FFFFFF"/>
              <w:jc w:val="both"/>
              <w:textAlignment w:val="baseline"/>
              <w:rPr>
                <w:rFonts w:ascii="Calibri" w:hAnsi="Calibri"/>
              </w:rPr>
            </w:pPr>
            <w:r w:rsidRPr="00923AA3">
              <w:rPr>
                <w:rFonts w:ascii="Calibri" w:hAnsi="Calibri"/>
              </w:rPr>
              <w:t>It coordinates actions in the field with the executing partner of component 1 in Esmeraldas (Pontificia Universidad Católica de Esmeraldas - PUCESE).</w:t>
            </w:r>
          </w:p>
          <w:p w14:paraId="64236E88" w14:textId="3BA91E11" w:rsidR="00A5243D" w:rsidRPr="00A5243D" w:rsidRDefault="00A5243D" w:rsidP="00A5243D">
            <w:pPr>
              <w:pStyle w:val="ListParagraph"/>
              <w:numPr>
                <w:ilvl w:val="0"/>
                <w:numId w:val="2"/>
              </w:numPr>
              <w:shd w:val="clear" w:color="auto" w:fill="FFFFFF"/>
              <w:jc w:val="both"/>
              <w:textAlignment w:val="baseline"/>
              <w:rPr>
                <w:rFonts w:ascii="Calibri" w:hAnsi="Calibri"/>
              </w:rPr>
            </w:pPr>
            <w:r w:rsidRPr="00CD00BA">
              <w:rPr>
                <w:rFonts w:ascii="Calibri" w:hAnsi="Calibri"/>
              </w:rPr>
              <w:t xml:space="preserve">Design and supervise the </w:t>
            </w:r>
            <w:r w:rsidRPr="00CD00BA">
              <w:rPr>
                <w:rFonts w:ascii="Calibri" w:hAnsi="Calibri"/>
                <w:b/>
                <w:bCs/>
              </w:rPr>
              <w:t>implementation of processes for the increase of the mangrove area under effective and climate-adapted management, within the AUSCEM and MPAs, which incorporates climate mitigation and adaptation measures</w:t>
            </w:r>
            <w:r w:rsidRPr="00CD00BA">
              <w:rPr>
                <w:rFonts w:ascii="Calibri" w:hAnsi="Calibri"/>
              </w:rPr>
              <w:t>, ensuring their alignment with national plans and Ecuador's international commitments on climate change.</w:t>
            </w:r>
          </w:p>
          <w:p w14:paraId="3E5449E6" w14:textId="77777777" w:rsidR="00A5243D" w:rsidRPr="00A5243D" w:rsidRDefault="00A5243D" w:rsidP="00A5243D">
            <w:pPr>
              <w:pStyle w:val="ListParagraph"/>
              <w:numPr>
                <w:ilvl w:val="0"/>
                <w:numId w:val="2"/>
              </w:numPr>
              <w:shd w:val="clear" w:color="auto" w:fill="FFFFFF"/>
              <w:jc w:val="both"/>
              <w:textAlignment w:val="baseline"/>
              <w:rPr>
                <w:rFonts w:ascii="Calibri" w:hAnsi="Calibri" w:cs="Calibri"/>
              </w:rPr>
            </w:pPr>
            <w:r w:rsidRPr="00CD00BA">
              <w:rPr>
                <w:rFonts w:ascii="Calibri" w:hAnsi="Calibri" w:cs="Calibri"/>
              </w:rPr>
              <w:t>Coordinate with the technical team, government actors, and local communities to integrate climate change mitigation and adaptation approaches, including topics such as blue carbon, ecosystems, among others that are considered relevant.</w:t>
            </w:r>
          </w:p>
          <w:p w14:paraId="42A3C503" w14:textId="77777777" w:rsidR="00A5243D" w:rsidRPr="00A5243D" w:rsidRDefault="00A5243D" w:rsidP="00A5243D">
            <w:pPr>
              <w:pStyle w:val="ListParagraph"/>
              <w:numPr>
                <w:ilvl w:val="0"/>
                <w:numId w:val="2"/>
              </w:numPr>
              <w:shd w:val="clear" w:color="auto" w:fill="FFFFFF"/>
              <w:jc w:val="both"/>
              <w:textAlignment w:val="baseline"/>
              <w:rPr>
                <w:rFonts w:ascii="Calibri" w:hAnsi="Calibri"/>
              </w:rPr>
            </w:pPr>
            <w:r>
              <w:rPr>
                <w:rFonts w:ascii="Calibri" w:hAnsi="Calibri"/>
              </w:rPr>
              <w:t>Align the results related to the reduction of exposure to flood risk of vulnerable populations and the reduction of GHG emissions, whether from the restoration of mangroves, strengthening of AUSCEM and MPA.</w:t>
            </w:r>
          </w:p>
          <w:p w14:paraId="1FC9D05E" w14:textId="77777777" w:rsidR="00A5243D" w:rsidRPr="00A5243D" w:rsidRDefault="00A5243D" w:rsidP="00A5243D">
            <w:pPr>
              <w:pStyle w:val="ListParagraph"/>
              <w:numPr>
                <w:ilvl w:val="0"/>
                <w:numId w:val="2"/>
              </w:numPr>
              <w:shd w:val="clear" w:color="auto" w:fill="FFFFFF"/>
              <w:jc w:val="both"/>
              <w:textAlignment w:val="baseline"/>
              <w:rPr>
                <w:rFonts w:ascii="Calibri" w:hAnsi="Calibri" w:cs="Calibri"/>
              </w:rPr>
            </w:pPr>
            <w:r w:rsidRPr="00CD00BA">
              <w:rPr>
                <w:rFonts w:ascii="Calibri" w:hAnsi="Calibri" w:cs="Calibri"/>
              </w:rPr>
              <w:t>Promote improved livelihoods and community mangrove businesses that enable local people to become more resilient to climate change and conserve/restore mangroves.</w:t>
            </w:r>
          </w:p>
          <w:p w14:paraId="1C4B7C8B" w14:textId="77777777" w:rsidR="00A5243D" w:rsidRPr="00A5243D" w:rsidRDefault="00A5243D" w:rsidP="00A5243D">
            <w:pPr>
              <w:pStyle w:val="ListParagraph"/>
              <w:numPr>
                <w:ilvl w:val="0"/>
                <w:numId w:val="2"/>
              </w:numPr>
              <w:shd w:val="clear" w:color="auto" w:fill="FFFFFF"/>
              <w:jc w:val="both"/>
              <w:textAlignment w:val="baseline"/>
              <w:rPr>
                <w:rFonts w:ascii="Calibri" w:hAnsi="Calibri"/>
              </w:rPr>
            </w:pPr>
            <w:r>
              <w:rPr>
                <w:rFonts w:ascii="Calibri" w:hAnsi="Calibri"/>
              </w:rPr>
              <w:t xml:space="preserve">Define the methodology for </w:t>
            </w:r>
            <w:r w:rsidRPr="00CD00BA">
              <w:rPr>
                <w:rFonts w:ascii="Calibri" w:hAnsi="Calibri"/>
                <w:b/>
                <w:bCs/>
              </w:rPr>
              <w:t>monitoring and quantifying the climate impacts of the project</w:t>
            </w:r>
            <w:r w:rsidRPr="00CD00BA">
              <w:rPr>
                <w:rFonts w:ascii="Calibri" w:hAnsi="Calibri"/>
              </w:rPr>
              <w:t>, including the reduction of GHG emissions and carbon sequestration in mangroves.</w:t>
            </w:r>
          </w:p>
          <w:p w14:paraId="16F5A489" w14:textId="77777777" w:rsidR="00A5243D" w:rsidRPr="00A5243D" w:rsidRDefault="00A5243D" w:rsidP="00A5243D">
            <w:pPr>
              <w:pStyle w:val="ListParagraph"/>
              <w:numPr>
                <w:ilvl w:val="0"/>
                <w:numId w:val="2"/>
              </w:numPr>
              <w:shd w:val="clear" w:color="auto" w:fill="FFFFFF"/>
              <w:jc w:val="both"/>
              <w:textAlignment w:val="baseline"/>
              <w:rPr>
                <w:rFonts w:ascii="Calibri" w:hAnsi="Calibri"/>
              </w:rPr>
            </w:pPr>
            <w:r w:rsidRPr="00CD00BA">
              <w:rPr>
                <w:rFonts w:ascii="Calibri" w:hAnsi="Calibri"/>
              </w:rPr>
              <w:t xml:space="preserve">Collaborate with the </w:t>
            </w:r>
            <w:r w:rsidRPr="00CD00BA">
              <w:rPr>
                <w:rFonts w:ascii="Calibri" w:hAnsi="Calibri"/>
                <w:b/>
                <w:bCs/>
              </w:rPr>
              <w:t>Safeguards Manager and gender team</w:t>
            </w:r>
            <w:r w:rsidRPr="00CD00BA">
              <w:rPr>
                <w:rFonts w:ascii="Calibri" w:hAnsi="Calibri"/>
              </w:rPr>
              <w:t xml:space="preserve"> to ensure that climate actions respect the principles of social and environmental equity.</w:t>
            </w:r>
          </w:p>
          <w:p w14:paraId="68B5CC8C" w14:textId="77777777" w:rsidR="00A5243D" w:rsidRPr="00A5243D" w:rsidRDefault="00A5243D" w:rsidP="00A5243D">
            <w:pPr>
              <w:pStyle w:val="ListParagraph"/>
              <w:numPr>
                <w:ilvl w:val="0"/>
                <w:numId w:val="2"/>
              </w:numPr>
              <w:shd w:val="clear" w:color="auto" w:fill="FFFFFF"/>
              <w:jc w:val="both"/>
              <w:textAlignment w:val="baseline"/>
              <w:rPr>
                <w:rFonts w:ascii="Calibri" w:hAnsi="Calibri"/>
              </w:rPr>
            </w:pPr>
            <w:r w:rsidRPr="00CD00BA">
              <w:rPr>
                <w:rFonts w:ascii="Calibri" w:hAnsi="Calibri"/>
              </w:rPr>
              <w:lastRenderedPageBreak/>
              <w:t xml:space="preserve">Lead the </w:t>
            </w:r>
            <w:r w:rsidRPr="00CD00BA">
              <w:rPr>
                <w:rFonts w:ascii="Calibri" w:hAnsi="Calibri"/>
                <w:b/>
                <w:bCs/>
              </w:rPr>
              <w:t>management of knowledge</w:t>
            </w:r>
            <w:r w:rsidRPr="00CD00BA">
              <w:rPr>
                <w:rFonts w:ascii="Calibri" w:hAnsi="Calibri"/>
              </w:rPr>
              <w:t xml:space="preserve"> on climate change issues within the project, promoting the generation of evidence, the exchange of learning and the dissemination of good practices, supported by the Communication and Knowledge Management </w:t>
            </w:r>
            <w:proofErr w:type="spellStart"/>
            <w:r w:rsidRPr="00CD00BA">
              <w:rPr>
                <w:rFonts w:ascii="Calibri" w:hAnsi="Calibri"/>
              </w:rPr>
              <w:t>Management</w:t>
            </w:r>
            <w:proofErr w:type="spellEnd"/>
            <w:r w:rsidRPr="00CD00BA">
              <w:rPr>
                <w:rFonts w:ascii="Calibri" w:hAnsi="Calibri"/>
              </w:rPr>
              <w:t>.</w:t>
            </w:r>
          </w:p>
          <w:p w14:paraId="2174FA37" w14:textId="77777777" w:rsidR="00A5243D" w:rsidRPr="00A5243D" w:rsidRDefault="00A5243D" w:rsidP="00A5243D">
            <w:pPr>
              <w:pStyle w:val="ListParagraph"/>
              <w:numPr>
                <w:ilvl w:val="0"/>
                <w:numId w:val="2"/>
              </w:numPr>
              <w:shd w:val="clear" w:color="auto" w:fill="FFFFFF"/>
              <w:jc w:val="both"/>
              <w:textAlignment w:val="baseline"/>
              <w:rPr>
                <w:rFonts w:ascii="Calibri" w:hAnsi="Calibri"/>
              </w:rPr>
            </w:pPr>
            <w:r w:rsidRPr="00CD00BA">
              <w:rPr>
                <w:rFonts w:ascii="Calibri" w:hAnsi="Calibri"/>
              </w:rPr>
              <w:t>Represent the project in technical and climate governance spaces at the national and international levels, strengthening synergies with other programs and initiatives.</w:t>
            </w:r>
          </w:p>
          <w:p w14:paraId="1FAFE447" w14:textId="77777777" w:rsidR="00A5243D" w:rsidRPr="00A5243D" w:rsidRDefault="00A5243D" w:rsidP="00A5243D">
            <w:pPr>
              <w:pStyle w:val="ListParagraph"/>
              <w:numPr>
                <w:ilvl w:val="0"/>
                <w:numId w:val="3"/>
              </w:numPr>
              <w:shd w:val="clear" w:color="auto" w:fill="FFFFFF"/>
              <w:jc w:val="both"/>
              <w:textAlignment w:val="baseline"/>
              <w:rPr>
                <w:rFonts w:ascii="Calibri" w:hAnsi="Calibri" w:cs="Calibri"/>
              </w:rPr>
            </w:pPr>
            <w:r w:rsidRPr="00CD00BA">
              <w:rPr>
                <w:rFonts w:ascii="Calibri" w:hAnsi="Calibri" w:cs="Calibri"/>
              </w:rPr>
              <w:t>Regularly visit project sites to document actual progress on Component 1 outcomes: meet with AUSCEMS beneficiary organizations, gather qualitative information, help the project team solve problems.</w:t>
            </w:r>
          </w:p>
          <w:p w14:paraId="39D53888" w14:textId="77777777" w:rsidR="00A5243D" w:rsidRPr="00A5243D" w:rsidRDefault="00A5243D" w:rsidP="00A5243D">
            <w:pPr>
              <w:pStyle w:val="ListParagraph"/>
              <w:numPr>
                <w:ilvl w:val="0"/>
                <w:numId w:val="3"/>
              </w:numPr>
              <w:shd w:val="clear" w:color="auto" w:fill="FFFFFF"/>
              <w:jc w:val="both"/>
              <w:textAlignment w:val="baseline"/>
              <w:rPr>
                <w:rFonts w:ascii="Calibri" w:hAnsi="Calibri" w:cs="Calibri"/>
              </w:rPr>
            </w:pPr>
            <w:r w:rsidRPr="00CD00BA">
              <w:rPr>
                <w:rFonts w:ascii="Calibri" w:hAnsi="Calibri" w:cs="Calibri"/>
              </w:rPr>
              <w:t>Propose adaptive changes, participate in reports, and other activities.</w:t>
            </w:r>
          </w:p>
          <w:p w14:paraId="43E690D9" w14:textId="77777777" w:rsidR="00A5243D" w:rsidRPr="00A5243D" w:rsidRDefault="00A5243D" w:rsidP="00A5243D">
            <w:pPr>
              <w:pStyle w:val="ListParagraph"/>
              <w:numPr>
                <w:ilvl w:val="0"/>
                <w:numId w:val="3"/>
              </w:numPr>
              <w:shd w:val="clear" w:color="auto" w:fill="FFFFFF"/>
              <w:jc w:val="both"/>
              <w:textAlignment w:val="baseline"/>
              <w:rPr>
                <w:rFonts w:ascii="Calibri" w:hAnsi="Calibri" w:cs="Calibri"/>
              </w:rPr>
            </w:pPr>
            <w:r w:rsidRPr="00CD00BA">
              <w:rPr>
                <w:rFonts w:ascii="Calibri" w:hAnsi="Calibri" w:cs="Calibri"/>
              </w:rPr>
              <w:t xml:space="preserve">Establish strategic alliances with NGOs/CSOs/government entities focused on the mangrove ecosystem, </w:t>
            </w:r>
            <w:proofErr w:type="gramStart"/>
            <w:r w:rsidRPr="00CD00BA">
              <w:rPr>
                <w:rFonts w:ascii="Calibri" w:hAnsi="Calibri" w:cs="Calibri"/>
              </w:rPr>
              <w:t>in order to</w:t>
            </w:r>
            <w:proofErr w:type="gramEnd"/>
            <w:r w:rsidRPr="00CD00BA">
              <w:rPr>
                <w:rFonts w:ascii="Calibri" w:hAnsi="Calibri" w:cs="Calibri"/>
              </w:rPr>
              <w:t xml:space="preserve"> learn and share lessons learned and innovative approaches to ecosystem conservation.</w:t>
            </w:r>
          </w:p>
          <w:p w14:paraId="7F4FADB2" w14:textId="77777777" w:rsidR="00A5243D" w:rsidRPr="00A5243D" w:rsidRDefault="00A5243D" w:rsidP="00A5243D">
            <w:pPr>
              <w:pStyle w:val="ListParagraph"/>
              <w:numPr>
                <w:ilvl w:val="0"/>
                <w:numId w:val="3"/>
              </w:numPr>
              <w:shd w:val="clear" w:color="auto" w:fill="FFFFFF"/>
              <w:jc w:val="both"/>
              <w:textAlignment w:val="baseline"/>
              <w:rPr>
                <w:rFonts w:ascii="Calibri" w:hAnsi="Calibri"/>
              </w:rPr>
            </w:pPr>
            <w:r w:rsidRPr="00CD00BA">
              <w:rPr>
                <w:rFonts w:ascii="Calibri" w:hAnsi="Calibri"/>
              </w:rPr>
              <w:t xml:space="preserve">Communicate internally and externally to share materials, project results, and lessons learned between project stakeholders and external audiences. </w:t>
            </w:r>
          </w:p>
          <w:p w14:paraId="2EC76FD7" w14:textId="77777777" w:rsidR="00A5243D" w:rsidRPr="00A5243D" w:rsidRDefault="00A5243D" w:rsidP="00A5243D">
            <w:pPr>
              <w:pStyle w:val="ListParagraph"/>
              <w:numPr>
                <w:ilvl w:val="0"/>
                <w:numId w:val="3"/>
              </w:numPr>
              <w:shd w:val="clear" w:color="auto" w:fill="FFFFFF"/>
              <w:jc w:val="both"/>
              <w:rPr>
                <w:rFonts w:ascii="Calibri" w:hAnsi="Calibri"/>
              </w:rPr>
            </w:pPr>
            <w:r w:rsidRPr="00CD00BA">
              <w:rPr>
                <w:rFonts w:ascii="Calibri" w:hAnsi="Calibri"/>
              </w:rPr>
              <w:t>Coordinate with the monitoring and evaluation team to track the progress and impact of the project.</w:t>
            </w:r>
          </w:p>
          <w:p w14:paraId="341A4D6B" w14:textId="77777777" w:rsidR="00A5243D" w:rsidRPr="00A5243D" w:rsidRDefault="00A5243D" w:rsidP="00A5243D">
            <w:pPr>
              <w:pStyle w:val="ListParagraph"/>
              <w:numPr>
                <w:ilvl w:val="0"/>
                <w:numId w:val="3"/>
              </w:numPr>
              <w:shd w:val="clear" w:color="auto" w:fill="FFFFFF"/>
              <w:jc w:val="both"/>
              <w:textAlignment w:val="baseline"/>
              <w:rPr>
                <w:rFonts w:ascii="Calibri" w:hAnsi="Calibri"/>
              </w:rPr>
            </w:pPr>
            <w:r w:rsidRPr="00CD00BA">
              <w:rPr>
                <w:rFonts w:ascii="Calibri" w:hAnsi="Calibri"/>
              </w:rPr>
              <w:t>Contribute to project reporting requirements, including quarterly and annual reports, by providing technical data and analysis as needed.</w:t>
            </w:r>
          </w:p>
          <w:p w14:paraId="7018D231" w14:textId="77777777" w:rsidR="00A5243D" w:rsidRPr="00A5243D" w:rsidRDefault="00A5243D" w:rsidP="00A5243D">
            <w:pPr>
              <w:pStyle w:val="ListParagraph"/>
              <w:numPr>
                <w:ilvl w:val="0"/>
                <w:numId w:val="3"/>
              </w:numPr>
              <w:shd w:val="clear" w:color="auto" w:fill="FFFFFF"/>
              <w:jc w:val="both"/>
              <w:textAlignment w:val="baseline"/>
              <w:rPr>
                <w:rFonts w:ascii="Calibri" w:hAnsi="Calibri"/>
              </w:rPr>
            </w:pPr>
            <w:r>
              <w:rPr>
                <w:rFonts w:ascii="Calibri" w:hAnsi="Calibri"/>
              </w:rPr>
              <w:t>Work closely with the technical team of the SCC, for the development of actions for adaptation and mitigation to climate change.</w:t>
            </w:r>
          </w:p>
          <w:p w14:paraId="03449738" w14:textId="77777777" w:rsidR="00A5243D" w:rsidRPr="00A5243D" w:rsidRDefault="00A5243D" w:rsidP="00A5243D">
            <w:pPr>
              <w:pStyle w:val="ListParagraph"/>
              <w:numPr>
                <w:ilvl w:val="0"/>
                <w:numId w:val="3"/>
              </w:numPr>
              <w:shd w:val="clear" w:color="auto" w:fill="FFFFFF"/>
              <w:jc w:val="both"/>
              <w:textAlignment w:val="baseline"/>
              <w:rPr>
                <w:rFonts w:ascii="Calibri" w:hAnsi="Calibri"/>
              </w:rPr>
            </w:pPr>
            <w:r>
              <w:rPr>
                <w:rFonts w:ascii="Calibri" w:hAnsi="Calibri"/>
              </w:rPr>
              <w:t>Develop consultation processes at the territorial level, to validate the climate change adaptation and mitigation measures that are proposed.</w:t>
            </w:r>
          </w:p>
          <w:p w14:paraId="7969E4BB" w14:textId="77777777" w:rsidR="00A5243D" w:rsidRPr="00A5243D" w:rsidRDefault="00A5243D" w:rsidP="002C3F6F">
            <w:pPr>
              <w:pStyle w:val="ListParagraph"/>
              <w:shd w:val="clear" w:color="auto" w:fill="FFFFFF"/>
              <w:jc w:val="both"/>
              <w:textAlignment w:val="baseline"/>
              <w:rPr>
                <w:rFonts w:ascii="Calibri" w:hAnsi="Calibri" w:cs="Calibri"/>
              </w:rPr>
            </w:pPr>
          </w:p>
        </w:tc>
        <w:tc>
          <w:tcPr>
            <w:tcW w:w="2008" w:type="dxa"/>
            <w:vAlign w:val="center"/>
          </w:tcPr>
          <w:p w14:paraId="6E78CC46" w14:textId="77777777" w:rsidR="00A5243D" w:rsidRPr="00CD00BA" w:rsidRDefault="00A5243D" w:rsidP="00E960C6">
            <w:pPr>
              <w:pStyle w:val="NormalWeb"/>
              <w:spacing w:before="0" w:beforeAutospacing="0" w:after="0" w:afterAutospacing="0"/>
              <w:jc w:val="center"/>
              <w:rPr>
                <w:rFonts w:ascii="Calibri" w:hAnsi="Calibri" w:cs="Calibri"/>
                <w:sz w:val="20"/>
                <w:szCs w:val="20"/>
              </w:rPr>
            </w:pPr>
            <w:r w:rsidRPr="00CD00BA">
              <w:rPr>
                <w:rFonts w:ascii="Calibri" w:hAnsi="Calibri" w:cs="Calibri"/>
                <w:sz w:val="20"/>
                <w:szCs w:val="20"/>
              </w:rPr>
              <w:lastRenderedPageBreak/>
              <w:t>85 %</w:t>
            </w:r>
          </w:p>
        </w:tc>
      </w:tr>
      <w:tr w:rsidR="00A5243D" w:rsidRPr="00B2158E" w14:paraId="55BF9DC8" w14:textId="77777777" w:rsidTr="00A5243D">
        <w:tc>
          <w:tcPr>
            <w:tcW w:w="7342" w:type="dxa"/>
          </w:tcPr>
          <w:p w14:paraId="0D737BD4" w14:textId="77777777" w:rsidR="00A5243D" w:rsidRPr="00CD00BA" w:rsidRDefault="00A5243D" w:rsidP="00000519">
            <w:pPr>
              <w:rPr>
                <w:rFonts w:ascii="Calibri" w:eastAsia="Arial" w:hAnsi="Calibri" w:cs="Calibri"/>
                <w:b/>
                <w:bCs/>
                <w:u w:val="single"/>
              </w:rPr>
            </w:pPr>
            <w:r w:rsidRPr="00CD00BA">
              <w:rPr>
                <w:rFonts w:ascii="Calibri" w:hAnsi="Calibri" w:cs="Calibri"/>
              </w:rPr>
              <w:t>Additional Responsibilities</w:t>
            </w:r>
          </w:p>
          <w:p w14:paraId="226226F8" w14:textId="77777777" w:rsidR="00A5243D" w:rsidRPr="00A5243D" w:rsidRDefault="00A5243D" w:rsidP="00A5243D">
            <w:pPr>
              <w:pStyle w:val="NormalWeb"/>
              <w:numPr>
                <w:ilvl w:val="0"/>
                <w:numId w:val="4"/>
              </w:numPr>
              <w:jc w:val="both"/>
              <w:rPr>
                <w:rFonts w:ascii="Calibri" w:hAnsi="Calibri" w:cs="Calibri"/>
              </w:rPr>
            </w:pPr>
            <w:r w:rsidRPr="00CD00BA">
              <w:rPr>
                <w:rFonts w:ascii="Calibri" w:hAnsi="Calibri" w:cs="Calibri"/>
              </w:rPr>
              <w:t>Support inclusive activities among stakeholders with partners, communities, and national government representatives for collaboration and overall efforts.</w:t>
            </w:r>
          </w:p>
          <w:p w14:paraId="2A7DBF5A" w14:textId="77777777" w:rsidR="00A5243D" w:rsidRPr="00A5243D" w:rsidRDefault="00A5243D" w:rsidP="00A5243D">
            <w:pPr>
              <w:numPr>
                <w:ilvl w:val="0"/>
                <w:numId w:val="4"/>
              </w:numPr>
              <w:spacing w:line="240" w:lineRule="auto"/>
              <w:jc w:val="both"/>
              <w:rPr>
                <w:rFonts w:ascii="Calibri" w:eastAsia="Arial Unicode MS" w:hAnsi="Calibri" w:cs="Calibri"/>
                <w:color w:val="000000"/>
              </w:rPr>
            </w:pPr>
            <w:r w:rsidRPr="00CD00BA">
              <w:rPr>
                <w:rFonts w:ascii="Calibri" w:eastAsia="Arial Unicode MS" w:hAnsi="Calibri" w:cs="Calibri"/>
                <w:color w:val="000000"/>
              </w:rPr>
              <w:t>Advise the Project Director in the spaces of the management and management committees within the scope of his competence</w:t>
            </w:r>
          </w:p>
          <w:p w14:paraId="3522AF92" w14:textId="77777777" w:rsidR="00A5243D" w:rsidRPr="00A5243D" w:rsidRDefault="00A5243D" w:rsidP="00A5243D">
            <w:pPr>
              <w:pStyle w:val="NormalWeb"/>
              <w:numPr>
                <w:ilvl w:val="0"/>
                <w:numId w:val="4"/>
              </w:numPr>
              <w:jc w:val="both"/>
              <w:rPr>
                <w:rFonts w:ascii="Calibri" w:hAnsi="Calibri" w:cs="Calibri"/>
              </w:rPr>
            </w:pPr>
            <w:r w:rsidRPr="00CD00BA">
              <w:rPr>
                <w:rFonts w:ascii="Calibri" w:hAnsi="Calibri" w:cs="Calibri"/>
              </w:rPr>
              <w:t xml:space="preserve">Work closely with the project technical team to integrate gender considerations into project design, implementation, and monitoring. </w:t>
            </w:r>
          </w:p>
          <w:p w14:paraId="0EB63FA5" w14:textId="77777777" w:rsidR="00A5243D" w:rsidRPr="00A5243D" w:rsidRDefault="00A5243D" w:rsidP="00A5243D">
            <w:pPr>
              <w:pStyle w:val="NormalWeb"/>
              <w:numPr>
                <w:ilvl w:val="0"/>
                <w:numId w:val="4"/>
              </w:numPr>
              <w:jc w:val="both"/>
              <w:rPr>
                <w:rFonts w:ascii="Calibri" w:hAnsi="Calibri" w:cs="Calibri"/>
              </w:rPr>
            </w:pPr>
            <w:r>
              <w:rPr>
                <w:rFonts w:ascii="Calibri" w:hAnsi="Calibri" w:cs="Calibri"/>
              </w:rPr>
              <w:lastRenderedPageBreak/>
              <w:t>Follow up on the selected consultancies and ensure alignment with the project objectives.</w:t>
            </w:r>
          </w:p>
          <w:p w14:paraId="00B45AFC" w14:textId="77777777" w:rsidR="00A5243D" w:rsidRPr="00A5243D" w:rsidRDefault="00A5243D" w:rsidP="00A5243D">
            <w:pPr>
              <w:pStyle w:val="NormalWeb"/>
              <w:numPr>
                <w:ilvl w:val="0"/>
                <w:numId w:val="4"/>
              </w:numPr>
              <w:jc w:val="both"/>
              <w:rPr>
                <w:rFonts w:ascii="Calibri" w:hAnsi="Calibri" w:cs="Arial"/>
                <w:color w:val="auto"/>
                <w:sz w:val="20"/>
                <w:szCs w:val="20"/>
              </w:rPr>
            </w:pPr>
            <w:r w:rsidRPr="00CD00BA">
              <w:rPr>
                <w:rFonts w:ascii="Calibri" w:hAnsi="Calibri" w:cs="Arial"/>
              </w:rPr>
              <w:t>Collaborate closely with the project team and other project components.</w:t>
            </w:r>
          </w:p>
          <w:p w14:paraId="2213384F" w14:textId="77777777" w:rsidR="00A5243D" w:rsidRPr="00A5243D" w:rsidRDefault="00A5243D" w:rsidP="005B4ECA">
            <w:pPr>
              <w:pStyle w:val="NormalWeb"/>
              <w:ind w:left="720"/>
              <w:rPr>
                <w:rFonts w:ascii="Calibri" w:hAnsi="Calibri" w:cs="Calibri"/>
                <w:color w:val="auto"/>
                <w:sz w:val="20"/>
                <w:szCs w:val="20"/>
              </w:rPr>
            </w:pPr>
          </w:p>
        </w:tc>
        <w:tc>
          <w:tcPr>
            <w:tcW w:w="2008" w:type="dxa"/>
            <w:vAlign w:val="center"/>
          </w:tcPr>
          <w:p w14:paraId="56640278" w14:textId="77777777" w:rsidR="00A5243D" w:rsidRPr="00CD00BA" w:rsidRDefault="00A5243D" w:rsidP="00E960C6">
            <w:pPr>
              <w:pStyle w:val="NormalWeb"/>
              <w:spacing w:before="0" w:beforeAutospacing="0" w:after="0" w:afterAutospacing="0"/>
              <w:jc w:val="center"/>
              <w:rPr>
                <w:rFonts w:ascii="Calibri" w:hAnsi="Calibri" w:cs="Calibri"/>
                <w:sz w:val="20"/>
                <w:szCs w:val="20"/>
              </w:rPr>
            </w:pPr>
            <w:r w:rsidRPr="00CD00BA">
              <w:rPr>
                <w:rFonts w:ascii="Calibri" w:hAnsi="Calibri" w:cs="Calibri"/>
                <w:sz w:val="20"/>
                <w:szCs w:val="20"/>
              </w:rPr>
              <w:lastRenderedPageBreak/>
              <w:t>15 %</w:t>
            </w:r>
          </w:p>
        </w:tc>
      </w:tr>
      <w:tr w:rsidR="00A5243D" w:rsidRPr="00B2158E" w14:paraId="062FF48C" w14:textId="77777777" w:rsidTr="00A5243D">
        <w:tc>
          <w:tcPr>
            <w:tcW w:w="7342" w:type="dxa"/>
            <w:tcBorders>
              <w:top w:val="single" w:sz="4" w:space="0" w:color="auto"/>
              <w:left w:val="single" w:sz="4" w:space="0" w:color="auto"/>
              <w:bottom w:val="single" w:sz="4" w:space="0" w:color="auto"/>
              <w:right w:val="single" w:sz="4" w:space="0" w:color="auto"/>
            </w:tcBorders>
          </w:tcPr>
          <w:p w14:paraId="3314DE45" w14:textId="77777777" w:rsidR="00A5243D" w:rsidRPr="00CD00BA" w:rsidRDefault="00A5243D" w:rsidP="00000519">
            <w:pPr>
              <w:pStyle w:val="NormalWeb"/>
              <w:spacing w:before="0" w:beforeAutospacing="0" w:after="0" w:afterAutospacing="0"/>
              <w:rPr>
                <w:rFonts w:ascii="Calibri" w:hAnsi="Calibri" w:cs="Calibri"/>
                <w:b/>
                <w:color w:val="auto"/>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14:paraId="429FC406" w14:textId="77777777" w:rsidR="00A5243D" w:rsidRPr="00CD00BA" w:rsidRDefault="00A5243D" w:rsidP="00000519">
            <w:pPr>
              <w:pStyle w:val="NormalWeb"/>
              <w:spacing w:before="0" w:beforeAutospacing="0" w:after="0" w:afterAutospacing="0"/>
              <w:jc w:val="center"/>
              <w:rPr>
                <w:rFonts w:ascii="Calibri" w:hAnsi="Calibri" w:cs="Calibri"/>
                <w:sz w:val="20"/>
                <w:szCs w:val="20"/>
              </w:rPr>
            </w:pPr>
            <w:r w:rsidRPr="00CD00BA">
              <w:rPr>
                <w:rFonts w:ascii="Calibri" w:hAnsi="Calibri" w:cs="Calibri"/>
                <w:sz w:val="20"/>
                <w:szCs w:val="20"/>
              </w:rPr>
              <w:t>100 %</w:t>
            </w:r>
          </w:p>
        </w:tc>
      </w:tr>
      <w:tr w:rsidR="00A5243D" w:rsidRPr="00F775A1" w14:paraId="222E6D5D" w14:textId="77777777" w:rsidTr="00A5243D">
        <w:tc>
          <w:tcPr>
            <w:tcW w:w="9350" w:type="dxa"/>
            <w:gridSpan w:val="2"/>
            <w:tcBorders>
              <w:top w:val="single" w:sz="4" w:space="0" w:color="auto"/>
              <w:left w:val="single" w:sz="4" w:space="0" w:color="auto"/>
              <w:bottom w:val="single" w:sz="4" w:space="0" w:color="auto"/>
              <w:right w:val="single" w:sz="4" w:space="0" w:color="auto"/>
            </w:tcBorders>
          </w:tcPr>
          <w:p w14:paraId="78C55494" w14:textId="77777777" w:rsidR="00A5243D" w:rsidRPr="00CD00BA" w:rsidRDefault="00A5243D" w:rsidP="00000519">
            <w:pPr>
              <w:rPr>
                <w:rFonts w:ascii="Calibri" w:eastAsia="Arial" w:hAnsi="Calibri" w:cs="Calibri"/>
                <w:b/>
                <w:bCs/>
                <w:highlight w:val="white"/>
                <w:u w:val="single"/>
                <w:lang w:val="es-EC"/>
              </w:rPr>
            </w:pPr>
            <w:r w:rsidRPr="00CD00BA">
              <w:rPr>
                <w:rFonts w:ascii="Calibri" w:hAnsi="Calibri" w:cs="Calibri"/>
                <w:b/>
                <w:bCs/>
              </w:rPr>
              <w:t>People and resource management responsibilities</w:t>
            </w:r>
          </w:p>
          <w:p w14:paraId="454ABB09" w14:textId="77777777" w:rsidR="00A5243D" w:rsidRPr="00A5243D" w:rsidRDefault="00A5243D" w:rsidP="00A5243D">
            <w:pPr>
              <w:widowControl w:val="0"/>
              <w:numPr>
                <w:ilvl w:val="0"/>
                <w:numId w:val="8"/>
              </w:numPr>
              <w:pBdr>
                <w:top w:val="nil"/>
                <w:left w:val="nil"/>
                <w:bottom w:val="nil"/>
                <w:right w:val="nil"/>
                <w:between w:val="nil"/>
              </w:pBdr>
              <w:spacing w:after="0" w:line="276" w:lineRule="auto"/>
              <w:contextualSpacing/>
              <w:rPr>
                <w:rFonts w:ascii="Calibri" w:hAnsi="Calibri"/>
                <w:sz w:val="20"/>
                <w:szCs w:val="20"/>
              </w:rPr>
            </w:pPr>
            <w:r w:rsidRPr="00CD00BA">
              <w:rPr>
                <w:rFonts w:ascii="Calibri" w:hAnsi="Calibri"/>
              </w:rPr>
              <w:t>This role involves direct supervision of staff.</w:t>
            </w:r>
          </w:p>
          <w:p w14:paraId="5EF6191E" w14:textId="77777777" w:rsidR="00A5243D" w:rsidRPr="00A5243D" w:rsidRDefault="00A5243D" w:rsidP="00A5243D">
            <w:pPr>
              <w:widowControl w:val="0"/>
              <w:numPr>
                <w:ilvl w:val="0"/>
                <w:numId w:val="8"/>
              </w:numPr>
              <w:pBdr>
                <w:top w:val="nil"/>
                <w:left w:val="nil"/>
                <w:bottom w:val="nil"/>
                <w:right w:val="nil"/>
                <w:between w:val="nil"/>
              </w:pBdr>
              <w:spacing w:after="0" w:line="276" w:lineRule="auto"/>
              <w:contextualSpacing/>
              <w:rPr>
                <w:rFonts w:ascii="Calibri" w:hAnsi="Calibri"/>
                <w:sz w:val="20"/>
                <w:szCs w:val="20"/>
              </w:rPr>
            </w:pPr>
            <w:r w:rsidRPr="00CD00BA">
              <w:rPr>
                <w:rFonts w:ascii="Calibri" w:hAnsi="Calibri"/>
              </w:rPr>
              <w:t>Collaborate with the team to ensure compliance with project deliverables and GCF requirements.</w:t>
            </w:r>
          </w:p>
        </w:tc>
      </w:tr>
      <w:tr w:rsidR="00A5243D" w:rsidRPr="00F775A1" w14:paraId="635EBC27" w14:textId="77777777" w:rsidTr="00A5243D">
        <w:tblPrEx>
          <w:tblLook w:val="04A0" w:firstRow="1" w:lastRow="0" w:firstColumn="1" w:lastColumn="0" w:noHBand="0" w:noVBand="1"/>
        </w:tblPrEx>
        <w:tc>
          <w:tcPr>
            <w:tcW w:w="9350" w:type="dxa"/>
            <w:gridSpan w:val="2"/>
            <w:shd w:val="clear" w:color="auto" w:fill="BFBFBF"/>
          </w:tcPr>
          <w:p w14:paraId="5CF02DD0" w14:textId="77777777" w:rsidR="00A5243D" w:rsidRPr="00A5243D" w:rsidRDefault="00A5243D" w:rsidP="00CD00BA">
            <w:pPr>
              <w:pStyle w:val="NormalWeb"/>
              <w:spacing w:before="0" w:beforeAutospacing="0" w:after="0" w:afterAutospacing="0"/>
              <w:rPr>
                <w:rFonts w:ascii="Calibri" w:hAnsi="Calibri" w:cs="Calibri"/>
                <w:b/>
                <w:bCs/>
                <w:sz w:val="22"/>
              </w:rPr>
            </w:pPr>
            <w:r w:rsidRPr="00CD00BA">
              <w:rPr>
                <w:rFonts w:ascii="Calibri" w:hAnsi="Calibri" w:cs="Calibri"/>
                <w:b/>
                <w:bCs/>
              </w:rPr>
              <w:t xml:space="preserve">Education, experience, skills and abilities: </w:t>
            </w:r>
          </w:p>
          <w:p w14:paraId="051A7748" w14:textId="77777777" w:rsidR="00A5243D" w:rsidRPr="00A5243D" w:rsidRDefault="00A5243D" w:rsidP="00CD00BA">
            <w:pPr>
              <w:pStyle w:val="NormalWeb"/>
              <w:spacing w:before="0" w:beforeAutospacing="0" w:after="0" w:afterAutospacing="0"/>
              <w:rPr>
                <w:rFonts w:ascii="Calibri" w:hAnsi="Calibri" w:cs="Calibri"/>
                <w:i/>
                <w:iCs/>
                <w:sz w:val="16"/>
                <w:szCs w:val="16"/>
              </w:rPr>
            </w:pPr>
            <w:r w:rsidRPr="00CD00BA">
              <w:rPr>
                <w:rFonts w:ascii="Calibri" w:hAnsi="Calibri" w:cs="Calibri"/>
              </w:rPr>
              <w:t>The requirements listed below are representative of the minimum level of knowledge, skill, and/or ability required. Reasonable accommodations may be made to enable individuals with disabilities to perform essential functions.</w:t>
            </w:r>
          </w:p>
        </w:tc>
      </w:tr>
      <w:tr w:rsidR="00A5243D" w:rsidRPr="00F775A1" w14:paraId="5ACF25FA" w14:textId="77777777" w:rsidTr="00A5243D">
        <w:tblPrEx>
          <w:tblLook w:val="04A0" w:firstRow="1" w:lastRow="0" w:firstColumn="1" w:lastColumn="0" w:noHBand="0" w:noVBand="1"/>
        </w:tblPrEx>
        <w:tc>
          <w:tcPr>
            <w:tcW w:w="9350" w:type="dxa"/>
            <w:gridSpan w:val="2"/>
            <w:shd w:val="clear" w:color="auto" w:fill="auto"/>
          </w:tcPr>
          <w:p w14:paraId="44650A72" w14:textId="77777777" w:rsidR="00A5243D" w:rsidRPr="00A5243D" w:rsidRDefault="00A5243D" w:rsidP="00000519">
            <w:pPr>
              <w:rPr>
                <w:rFonts w:ascii="Calibri" w:hAnsi="Calibri" w:cs="Calibri"/>
                <w:b/>
                <w:bCs/>
                <w:sz w:val="20"/>
                <w:szCs w:val="20"/>
              </w:rPr>
            </w:pPr>
            <w:r w:rsidRPr="00CD00BA">
              <w:rPr>
                <w:rFonts w:ascii="Calibri" w:hAnsi="Calibri" w:cs="Calibri"/>
                <w:b/>
                <w:bCs/>
              </w:rPr>
              <w:t>Required (critical to successful job performance. Applicants who do not meet the required skills will not be able to be hired)</w:t>
            </w:r>
          </w:p>
          <w:p w14:paraId="27CE204C" w14:textId="77777777" w:rsidR="00A5243D" w:rsidRPr="00CD00BA" w:rsidRDefault="00A5243D" w:rsidP="00000519">
            <w:pPr>
              <w:rPr>
                <w:rFonts w:ascii="Calibri" w:hAnsi="Calibri" w:cs="Calibri"/>
                <w:b/>
                <w:bCs/>
                <w:sz w:val="20"/>
                <w:szCs w:val="20"/>
              </w:rPr>
            </w:pPr>
            <w:r w:rsidRPr="00CD00BA">
              <w:rPr>
                <w:rFonts w:ascii="Calibri" w:hAnsi="Calibri" w:cs="Calibri"/>
                <w:b/>
                <w:bCs/>
              </w:rPr>
              <w:t>Education:</w:t>
            </w:r>
          </w:p>
          <w:p w14:paraId="56890374" w14:textId="77777777" w:rsidR="00A5243D" w:rsidRPr="00A5243D" w:rsidRDefault="00A5243D" w:rsidP="00A5243D">
            <w:pPr>
              <w:pStyle w:val="ListParagraph"/>
              <w:numPr>
                <w:ilvl w:val="0"/>
                <w:numId w:val="1"/>
              </w:numPr>
              <w:spacing w:line="240" w:lineRule="exact"/>
              <w:rPr>
                <w:rFonts w:ascii="Calibri" w:hAnsi="Calibri"/>
                <w:b/>
                <w:sz w:val="20"/>
                <w:szCs w:val="20"/>
              </w:rPr>
            </w:pPr>
            <w:r w:rsidRPr="00CD00BA">
              <w:rPr>
                <w:rFonts w:ascii="Calibri" w:hAnsi="Calibri"/>
              </w:rPr>
              <w:t>Biology; Forest; Environmental Sciences or a related field, with a master's degree in climate change, coastal resource management; or similar.</w:t>
            </w:r>
          </w:p>
          <w:p w14:paraId="61566137" w14:textId="77777777" w:rsidR="00A5243D" w:rsidRPr="00A5243D" w:rsidRDefault="00A5243D" w:rsidP="00CD00BA">
            <w:pPr>
              <w:pStyle w:val="ListParagraph"/>
              <w:spacing w:line="240" w:lineRule="exact"/>
              <w:rPr>
                <w:rFonts w:ascii="Calibri" w:hAnsi="Calibri" w:cs="Calibri"/>
                <w:b/>
                <w:sz w:val="20"/>
                <w:szCs w:val="20"/>
              </w:rPr>
            </w:pPr>
          </w:p>
          <w:p w14:paraId="49DC6049" w14:textId="77777777" w:rsidR="00A5243D" w:rsidRPr="00CD00BA" w:rsidRDefault="00A5243D" w:rsidP="00CD00BA">
            <w:pPr>
              <w:spacing w:line="240" w:lineRule="exact"/>
              <w:rPr>
                <w:rFonts w:ascii="Calibri" w:hAnsi="Calibri" w:cs="Calibri"/>
                <w:b/>
                <w:bCs/>
                <w:sz w:val="20"/>
                <w:szCs w:val="20"/>
              </w:rPr>
            </w:pPr>
            <w:bookmarkStart w:id="0" w:name="_1fob9te" w:colFirst="0" w:colLast="0"/>
            <w:bookmarkEnd w:id="0"/>
            <w:r w:rsidRPr="00CD00BA">
              <w:rPr>
                <w:rFonts w:ascii="Calibri" w:hAnsi="Calibri" w:cs="Calibri"/>
                <w:b/>
                <w:bCs/>
              </w:rPr>
              <w:t>Experience:</w:t>
            </w:r>
          </w:p>
          <w:p w14:paraId="26669A2D"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b/>
                <w:bCs/>
              </w:rPr>
              <w:t>Minimum experience of 7 to 10 years in environmental project management</w:t>
            </w:r>
            <w:r w:rsidRPr="00CD00BA">
              <w:rPr>
                <w:rFonts w:ascii="Calibri" w:hAnsi="Calibri" w:cs="Calibri"/>
              </w:rPr>
              <w:t>, climate change, mitigation, and adaptation, preferably in coastal or blue carbon ecosystems.</w:t>
            </w:r>
          </w:p>
          <w:p w14:paraId="49357907"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rPr>
              <w:t>Proven experience in implementing climate strategies, including mitigation and adaptation actions, carbon monitoring, and nature-based solutions.</w:t>
            </w:r>
          </w:p>
          <w:p w14:paraId="2370E2BA"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rPr>
              <w:t>Knowledge and application of international climate finance standards, especially the requirements of the Green Climate Fund (GCF) and other multilateral organizations, such as the IDB, GEF, etc.</w:t>
            </w:r>
          </w:p>
          <w:p w14:paraId="3CB6C39A"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b/>
                <w:bCs/>
              </w:rPr>
              <w:t>Experience in program management with MAATE and local communities</w:t>
            </w:r>
            <w:r w:rsidRPr="00CD00BA">
              <w:rPr>
                <w:rFonts w:ascii="Calibri" w:hAnsi="Calibri" w:cs="Calibri"/>
              </w:rPr>
              <w:t>, including the integration of community actors, local governments, and the private sector in climate conservation and resilience projects.</w:t>
            </w:r>
          </w:p>
          <w:p w14:paraId="4A7AB01B"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b/>
                <w:bCs/>
              </w:rPr>
              <w:t>Ability to work in multisectoral contexts</w:t>
            </w:r>
            <w:r w:rsidRPr="00CD00BA">
              <w:rPr>
                <w:rFonts w:ascii="Calibri" w:hAnsi="Calibri" w:cs="Calibri"/>
              </w:rPr>
              <w:t>, coordinating with government institutions, NGOs, academia and the private sector for the implementation of climate actions.</w:t>
            </w:r>
          </w:p>
          <w:p w14:paraId="5FC2C862"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rPr>
              <w:t>Knowledge of international climate policy frameworks, such as the Paris Agreement, Nationally Determined Contributions (NDCs), and national climate change and blue carbon strategies.</w:t>
            </w:r>
          </w:p>
          <w:p w14:paraId="4E8E49DE"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rPr>
              <w:t xml:space="preserve">Knowledge about </w:t>
            </w:r>
            <w:r w:rsidRPr="00CD00BA">
              <w:rPr>
                <w:rFonts w:ascii="Calibri" w:hAnsi="Calibri" w:cs="Calibri"/>
                <w:b/>
                <w:bCs/>
              </w:rPr>
              <w:t>the ecological and socioeconomic dynamics of mangrove ecosystems</w:t>
            </w:r>
            <w:r w:rsidRPr="00CD00BA">
              <w:rPr>
                <w:rFonts w:ascii="Calibri" w:hAnsi="Calibri" w:cs="Calibri"/>
              </w:rPr>
              <w:t xml:space="preserve"> and their role in climate change mitigation.</w:t>
            </w:r>
          </w:p>
          <w:p w14:paraId="43B4A390"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rPr>
              <w:t xml:space="preserve">Experience in </w:t>
            </w:r>
            <w:r w:rsidRPr="00CD00BA">
              <w:rPr>
                <w:rFonts w:ascii="Calibri" w:hAnsi="Calibri" w:cs="Calibri"/>
                <w:b/>
                <w:bCs/>
              </w:rPr>
              <w:t>the calculation of GHG emissions</w:t>
            </w:r>
            <w:r w:rsidRPr="00CD00BA">
              <w:rPr>
                <w:rFonts w:ascii="Calibri" w:hAnsi="Calibri" w:cs="Calibri"/>
              </w:rPr>
              <w:t xml:space="preserve"> and carbon accounting methodologies for blue carbon ecosystems.</w:t>
            </w:r>
          </w:p>
          <w:p w14:paraId="03F3A3F5"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rPr>
              <w:t>Management of georeferencing and remote sensing tools for the monitoring of coastal ecosystems (GIS, satellite images, drones).</w:t>
            </w:r>
          </w:p>
          <w:p w14:paraId="34E59CE9" w14:textId="77777777" w:rsidR="00A5243D" w:rsidRPr="00A5243D" w:rsidRDefault="00A5243D" w:rsidP="00A5243D">
            <w:pPr>
              <w:pStyle w:val="ListParagraph"/>
              <w:numPr>
                <w:ilvl w:val="0"/>
                <w:numId w:val="5"/>
              </w:numPr>
              <w:spacing w:line="240" w:lineRule="exact"/>
              <w:jc w:val="both"/>
              <w:rPr>
                <w:rFonts w:ascii="Calibri" w:hAnsi="Calibri" w:cs="Calibri"/>
              </w:rPr>
            </w:pPr>
            <w:r w:rsidRPr="00CD00BA">
              <w:rPr>
                <w:rFonts w:ascii="Calibri" w:hAnsi="Calibri" w:cs="Calibri"/>
              </w:rPr>
              <w:t xml:space="preserve">Familiarity with the </w:t>
            </w:r>
            <w:r w:rsidRPr="00CD00BA">
              <w:rPr>
                <w:rFonts w:ascii="Calibri" w:hAnsi="Calibri" w:cs="Calibri"/>
                <w:b/>
                <w:bCs/>
              </w:rPr>
              <w:t>processes of climate risk analysis and vulnerability assessment</w:t>
            </w:r>
            <w:r w:rsidRPr="00CD00BA">
              <w:rPr>
                <w:rFonts w:ascii="Calibri" w:hAnsi="Calibri" w:cs="Calibri"/>
              </w:rPr>
              <w:t>, integrating aspects of community adaptation.</w:t>
            </w:r>
          </w:p>
          <w:p w14:paraId="67C1653E" w14:textId="77777777" w:rsidR="00A5243D" w:rsidRPr="00A5243D" w:rsidRDefault="00A5243D" w:rsidP="00A5243D">
            <w:pPr>
              <w:pStyle w:val="ListParagraph"/>
              <w:numPr>
                <w:ilvl w:val="0"/>
                <w:numId w:val="5"/>
              </w:numPr>
              <w:spacing w:line="240" w:lineRule="exact"/>
              <w:jc w:val="both"/>
              <w:rPr>
                <w:rFonts w:ascii="Calibri" w:hAnsi="Calibri" w:cs="Calibri"/>
                <w:sz w:val="20"/>
                <w:szCs w:val="20"/>
              </w:rPr>
            </w:pPr>
            <w:r w:rsidRPr="00CD00BA">
              <w:rPr>
                <w:rFonts w:ascii="Calibri" w:hAnsi="Calibri" w:cs="Calibri"/>
              </w:rPr>
              <w:lastRenderedPageBreak/>
              <w:t>Experience in budget management and climate financing, ensuring the efficient execution of resources and compliance with environmental and social impact indicators</w:t>
            </w:r>
            <w:r w:rsidRPr="00CD00BA">
              <w:rPr>
                <w:rFonts w:ascii="Calibri" w:hAnsi="Calibri" w:cs="Calibri"/>
                <w:b/>
                <w:bCs/>
              </w:rPr>
              <w:t xml:space="preserve">. </w:t>
            </w:r>
          </w:p>
          <w:p w14:paraId="0155EA1F" w14:textId="77777777" w:rsidR="00A5243D" w:rsidRPr="00A5243D" w:rsidRDefault="00A5243D" w:rsidP="00A5243D">
            <w:pPr>
              <w:pStyle w:val="ListParagraph"/>
              <w:numPr>
                <w:ilvl w:val="0"/>
                <w:numId w:val="5"/>
              </w:numPr>
              <w:spacing w:line="240" w:lineRule="exact"/>
              <w:jc w:val="both"/>
              <w:rPr>
                <w:rFonts w:ascii="Calibri" w:hAnsi="Calibri" w:cs="Calibri"/>
                <w:sz w:val="20"/>
                <w:szCs w:val="20"/>
              </w:rPr>
            </w:pPr>
            <w:r w:rsidRPr="00CD00BA">
              <w:rPr>
                <w:rFonts w:ascii="Calibri" w:hAnsi="Calibri" w:cs="Calibri"/>
              </w:rPr>
              <w:t>Excellent written and verbal communication skills.</w:t>
            </w:r>
          </w:p>
          <w:p w14:paraId="58035EA2" w14:textId="77777777" w:rsidR="00A5243D" w:rsidRPr="00A5243D" w:rsidRDefault="00A5243D" w:rsidP="00A5243D">
            <w:pPr>
              <w:numPr>
                <w:ilvl w:val="0"/>
                <w:numId w:val="5"/>
              </w:numPr>
              <w:spacing w:before="100" w:beforeAutospacing="1" w:after="100" w:afterAutospacing="1" w:line="240" w:lineRule="auto"/>
              <w:jc w:val="both"/>
              <w:rPr>
                <w:rFonts w:ascii="Calibri" w:hAnsi="Calibri" w:cs="Calibri"/>
              </w:rPr>
            </w:pPr>
            <w:r w:rsidRPr="00CD00BA">
              <w:rPr>
                <w:rFonts w:ascii="Calibri" w:hAnsi="Calibri" w:cs="Calibri"/>
              </w:rPr>
              <w:t>Strategic thinking and focus on problem-solving in complex environments.</w:t>
            </w:r>
          </w:p>
          <w:p w14:paraId="14524F9C" w14:textId="77777777" w:rsidR="00A5243D" w:rsidRPr="00A5243D" w:rsidRDefault="00A5243D" w:rsidP="00A5243D">
            <w:pPr>
              <w:numPr>
                <w:ilvl w:val="0"/>
                <w:numId w:val="5"/>
              </w:numPr>
              <w:spacing w:before="100" w:beforeAutospacing="1" w:after="100" w:afterAutospacing="1" w:line="240" w:lineRule="auto"/>
              <w:jc w:val="both"/>
              <w:rPr>
                <w:rFonts w:ascii="Calibri" w:hAnsi="Calibri" w:cs="Calibri"/>
              </w:rPr>
            </w:pPr>
            <w:r w:rsidRPr="00CD00BA">
              <w:rPr>
                <w:rFonts w:ascii="Calibri" w:hAnsi="Calibri" w:cs="Calibri"/>
              </w:rPr>
              <w:t>Ability to work in the field, in rural environments and adverse weather conditions.</w:t>
            </w:r>
          </w:p>
          <w:p w14:paraId="34C4E20C" w14:textId="77777777" w:rsidR="00A5243D" w:rsidRPr="00A5243D" w:rsidRDefault="00A5243D" w:rsidP="00A5243D">
            <w:pPr>
              <w:numPr>
                <w:ilvl w:val="0"/>
                <w:numId w:val="5"/>
              </w:numPr>
              <w:spacing w:before="100" w:beforeAutospacing="1" w:after="100" w:afterAutospacing="1" w:line="240" w:lineRule="auto"/>
              <w:jc w:val="both"/>
              <w:rPr>
                <w:rFonts w:ascii="Calibri" w:hAnsi="Calibri" w:cs="Calibri"/>
              </w:rPr>
            </w:pPr>
            <w:r w:rsidRPr="00CD00BA">
              <w:rPr>
                <w:rFonts w:ascii="Calibri" w:hAnsi="Calibri" w:cs="Calibri"/>
              </w:rPr>
              <w:t>Proficiency in Spanish and English (intermediate-advanced level), with technical communication skills.</w:t>
            </w:r>
          </w:p>
          <w:p w14:paraId="0020C00E" w14:textId="77777777" w:rsidR="00A5243D" w:rsidRPr="00CD00BA" w:rsidRDefault="00A5243D" w:rsidP="00A5243D">
            <w:pPr>
              <w:pStyle w:val="ListParagraph"/>
              <w:numPr>
                <w:ilvl w:val="0"/>
                <w:numId w:val="5"/>
              </w:numPr>
              <w:spacing w:line="240" w:lineRule="exact"/>
              <w:jc w:val="both"/>
              <w:rPr>
                <w:rFonts w:ascii="Calibri" w:hAnsi="Calibri"/>
                <w:lang w:val="es-EC"/>
              </w:rPr>
            </w:pPr>
            <w:r w:rsidRPr="00CD00BA">
              <w:rPr>
                <w:rFonts w:ascii="Calibri" w:hAnsi="Calibri"/>
              </w:rPr>
              <w:t>Proficiency in Microsoft Office 365 programs</w:t>
            </w:r>
          </w:p>
          <w:p w14:paraId="03747676" w14:textId="77777777" w:rsidR="00A5243D" w:rsidRPr="00A5243D" w:rsidRDefault="00A5243D" w:rsidP="00A5243D">
            <w:pPr>
              <w:pStyle w:val="ListParagraph"/>
              <w:numPr>
                <w:ilvl w:val="0"/>
                <w:numId w:val="5"/>
              </w:numPr>
              <w:spacing w:line="240" w:lineRule="exact"/>
              <w:jc w:val="both"/>
              <w:rPr>
                <w:rFonts w:ascii="Calibri" w:hAnsi="Calibri" w:cs="Calibri"/>
                <w:sz w:val="20"/>
                <w:szCs w:val="20"/>
              </w:rPr>
            </w:pPr>
            <w:r w:rsidRPr="00CD00BA">
              <w:rPr>
                <w:rFonts w:ascii="Calibri" w:hAnsi="Calibri" w:cs="Calibri"/>
                <w:b/>
                <w:bCs/>
              </w:rPr>
              <w:t>Strong communication and stakeholder engagement skills</w:t>
            </w:r>
            <w:r w:rsidRPr="00CD00BA">
              <w:rPr>
                <w:rFonts w:ascii="Calibri" w:hAnsi="Calibri" w:cs="Calibri"/>
              </w:rPr>
              <w:t>: Demonstrated ability to communicate effectively with government agencies, local communities, civil society organizations, the private sector, and other stakeholders involved in coastal resource management.</w:t>
            </w:r>
          </w:p>
          <w:p w14:paraId="25F14824" w14:textId="77777777" w:rsidR="00A5243D" w:rsidRPr="00A5243D" w:rsidRDefault="00A5243D" w:rsidP="00E61857">
            <w:pPr>
              <w:rPr>
                <w:rFonts w:ascii="Calibri" w:eastAsia="Arial" w:hAnsi="Calibri" w:cs="Calibri"/>
                <w:b/>
                <w:sz w:val="18"/>
                <w:szCs w:val="18"/>
                <w:u w:val="single"/>
              </w:rPr>
            </w:pPr>
          </w:p>
          <w:p w14:paraId="34694290" w14:textId="77777777" w:rsidR="00A5243D" w:rsidRPr="00CD00BA" w:rsidRDefault="00A5243D" w:rsidP="00E61857">
            <w:pPr>
              <w:rPr>
                <w:rFonts w:ascii="Calibri" w:eastAsia="Arial" w:hAnsi="Calibri" w:cs="Calibri"/>
                <w:b/>
                <w:bCs/>
                <w:sz w:val="18"/>
                <w:szCs w:val="18"/>
                <w:u w:val="single"/>
              </w:rPr>
            </w:pPr>
            <w:r w:rsidRPr="00CD00BA">
              <w:rPr>
                <w:rFonts w:ascii="Calibri" w:hAnsi="Calibri" w:cs="Calibri"/>
                <w:b/>
                <w:bCs/>
              </w:rPr>
              <w:t>Additional requirements:</w:t>
            </w:r>
          </w:p>
          <w:p w14:paraId="452B6BC9" w14:textId="77777777" w:rsidR="00A5243D" w:rsidRPr="00A5243D" w:rsidRDefault="00A5243D" w:rsidP="00A5243D">
            <w:pPr>
              <w:pStyle w:val="ListParagraph"/>
              <w:numPr>
                <w:ilvl w:val="0"/>
                <w:numId w:val="6"/>
              </w:numPr>
              <w:textAlignment w:val="baseline"/>
              <w:rPr>
                <w:rFonts w:ascii="Calibri" w:hAnsi="Calibri" w:cs="Calibri"/>
              </w:rPr>
            </w:pPr>
            <w:r w:rsidRPr="00CD00BA">
              <w:rPr>
                <w:rFonts w:ascii="Calibri" w:hAnsi="Calibri" w:cs="Calibri"/>
              </w:rPr>
              <w:t>Experience with multilateral projects, MAATE (desirable).</w:t>
            </w:r>
          </w:p>
          <w:p w14:paraId="2DD2DB92" w14:textId="77777777" w:rsidR="00A5243D" w:rsidRPr="00A5243D" w:rsidRDefault="00A5243D" w:rsidP="00A5243D">
            <w:pPr>
              <w:pStyle w:val="ListParagraph"/>
              <w:numPr>
                <w:ilvl w:val="0"/>
                <w:numId w:val="6"/>
              </w:numPr>
              <w:textAlignment w:val="baseline"/>
              <w:rPr>
                <w:rFonts w:ascii="Calibri" w:hAnsi="Calibri" w:cs="Calibri"/>
              </w:rPr>
            </w:pPr>
            <w:r>
              <w:rPr>
                <w:rFonts w:ascii="Calibri" w:hAnsi="Calibri" w:cs="Calibri"/>
              </w:rPr>
              <w:t>Proven knowledge of climate change (adaptation and mitigation).</w:t>
            </w:r>
          </w:p>
          <w:p w14:paraId="0D3E2E3C" w14:textId="77777777" w:rsidR="00A5243D" w:rsidRPr="00A5243D" w:rsidRDefault="00A5243D" w:rsidP="00A5243D">
            <w:pPr>
              <w:pStyle w:val="ListParagraph"/>
              <w:numPr>
                <w:ilvl w:val="0"/>
                <w:numId w:val="6"/>
              </w:numPr>
              <w:textAlignment w:val="baseline"/>
              <w:rPr>
                <w:rFonts w:ascii="Calibri" w:hAnsi="Calibri" w:cs="Calibri"/>
              </w:rPr>
            </w:pPr>
            <w:r w:rsidRPr="00CD00BA">
              <w:rPr>
                <w:rFonts w:ascii="Calibri" w:hAnsi="Calibri" w:cs="Calibri"/>
              </w:rPr>
              <w:t>Leadership and ability to manage interdisciplinary teams in the implementation of climate programs.</w:t>
            </w:r>
          </w:p>
          <w:p w14:paraId="25805E22" w14:textId="77777777" w:rsidR="00A5243D" w:rsidRPr="00A5243D" w:rsidRDefault="00A5243D" w:rsidP="00A5243D">
            <w:pPr>
              <w:pStyle w:val="ListParagraph"/>
              <w:numPr>
                <w:ilvl w:val="0"/>
                <w:numId w:val="6"/>
              </w:numPr>
              <w:textAlignment w:val="baseline"/>
              <w:rPr>
                <w:rFonts w:ascii="Calibri" w:hAnsi="Calibri" w:cs="Calibri"/>
              </w:rPr>
            </w:pPr>
            <w:r w:rsidRPr="00CD00BA">
              <w:rPr>
                <w:rFonts w:ascii="Calibri" w:hAnsi="Calibri" w:cs="Calibri"/>
              </w:rPr>
              <w:t>Advanced negotiation and alliance building skills with key players.</w:t>
            </w:r>
          </w:p>
          <w:p w14:paraId="48A809E1" w14:textId="77777777" w:rsidR="00A5243D" w:rsidRPr="00A5243D" w:rsidRDefault="00A5243D" w:rsidP="00A5243D">
            <w:pPr>
              <w:pStyle w:val="ListParagraph"/>
              <w:numPr>
                <w:ilvl w:val="0"/>
                <w:numId w:val="6"/>
              </w:numPr>
              <w:textAlignment w:val="baseline"/>
              <w:rPr>
                <w:rFonts w:ascii="Calibri" w:hAnsi="Calibri" w:cs="Calibri"/>
                <w:color w:val="000000"/>
                <w:sz w:val="20"/>
                <w:szCs w:val="20"/>
                <w:lang w:eastAsia="es-ES_tradnl"/>
              </w:rPr>
            </w:pPr>
            <w:r w:rsidRPr="00CD00BA">
              <w:rPr>
                <w:rFonts w:ascii="Calibri" w:hAnsi="Calibri" w:cs="Calibri"/>
              </w:rPr>
              <w:t>Experience in designing, creating and managing databases in Microsoft SharePoint.</w:t>
            </w:r>
          </w:p>
          <w:p w14:paraId="718FDA2C" w14:textId="77777777" w:rsidR="00A5243D" w:rsidRPr="00A5243D" w:rsidRDefault="00A5243D" w:rsidP="00A5243D">
            <w:pPr>
              <w:pStyle w:val="ListParagraph"/>
              <w:numPr>
                <w:ilvl w:val="0"/>
                <w:numId w:val="6"/>
              </w:numPr>
              <w:textAlignment w:val="baseline"/>
              <w:rPr>
                <w:rFonts w:ascii="Calibri" w:hAnsi="Calibri" w:cs="Calibri"/>
                <w:color w:val="000000"/>
                <w:sz w:val="20"/>
                <w:szCs w:val="20"/>
                <w:lang w:eastAsia="es-ES_tradnl"/>
              </w:rPr>
            </w:pPr>
            <w:r w:rsidRPr="00CD00BA">
              <w:rPr>
                <w:rFonts w:ascii="Calibri" w:hAnsi="Calibri" w:cs="Calibri"/>
              </w:rPr>
              <w:t>Experience in the production and dissemination of knowledge management products and training materials.</w:t>
            </w:r>
          </w:p>
          <w:p w14:paraId="36B1B73B" w14:textId="77777777" w:rsidR="00A5243D" w:rsidRPr="00A5243D" w:rsidRDefault="00A5243D" w:rsidP="00CD00BA">
            <w:pPr>
              <w:pStyle w:val="ListParagraph"/>
              <w:textAlignment w:val="baseline"/>
              <w:rPr>
                <w:rFonts w:ascii="Calibri" w:hAnsi="Calibri" w:cs="Calibri"/>
                <w:sz w:val="20"/>
                <w:szCs w:val="20"/>
              </w:rPr>
            </w:pPr>
          </w:p>
        </w:tc>
      </w:tr>
    </w:tbl>
    <w:p w14:paraId="57F0D5F7" w14:textId="77777777" w:rsidR="00A5243D" w:rsidRPr="00A5243D" w:rsidRDefault="00A5243D">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243D" w:rsidRPr="00F775A1" w14:paraId="277777F0" w14:textId="77777777" w:rsidTr="00CD00BA">
        <w:tc>
          <w:tcPr>
            <w:tcW w:w="10548" w:type="dxa"/>
            <w:shd w:val="clear" w:color="auto" w:fill="BFBFBF"/>
          </w:tcPr>
          <w:p w14:paraId="4D4D3F05" w14:textId="77777777" w:rsidR="00A5243D" w:rsidRPr="00A5243D" w:rsidRDefault="00A5243D" w:rsidP="00CD00BA">
            <w:pPr>
              <w:jc w:val="both"/>
              <w:rPr>
                <w:rFonts w:ascii="Calibri" w:hAnsi="Calibri" w:cs="Calibri"/>
                <w:sz w:val="18"/>
              </w:rPr>
            </w:pPr>
            <w:r w:rsidRPr="00CD00BA">
              <w:rPr>
                <w:rFonts w:ascii="Calibri" w:hAnsi="Calibri" w:cs="Calibri"/>
                <w:b/>
                <w:bCs/>
              </w:rPr>
              <w:t>Working conditions:</w:t>
            </w:r>
            <w:r w:rsidRPr="00CD00BA">
              <w:rPr>
                <w:rFonts w:ascii="Calibri" w:hAnsi="Calibri" w:cs="Calibri"/>
              </w:rPr>
              <w:t xml:space="preserve"> The environment in which work is performed, especially any unique conditions outside of a normal office environment. Describe all the physical functions that are essential to the success of the position, such as diving, driving, lifting heavy objects. Please indicate the amount of domestic and international travel required.</w:t>
            </w:r>
          </w:p>
        </w:tc>
      </w:tr>
      <w:tr w:rsidR="00A5243D" w:rsidRPr="00F775A1" w14:paraId="378B456E" w14:textId="77777777" w:rsidTr="00CD00BA">
        <w:tc>
          <w:tcPr>
            <w:tcW w:w="10548" w:type="dxa"/>
            <w:shd w:val="clear" w:color="auto" w:fill="auto"/>
          </w:tcPr>
          <w:p w14:paraId="2D40F2DA" w14:textId="77777777" w:rsidR="00A5243D" w:rsidRPr="00A5243D" w:rsidRDefault="00A5243D" w:rsidP="00A5243D">
            <w:pPr>
              <w:pStyle w:val="NormalWeb"/>
              <w:numPr>
                <w:ilvl w:val="0"/>
                <w:numId w:val="7"/>
              </w:numPr>
              <w:spacing w:before="0" w:beforeAutospacing="0" w:after="0" w:afterAutospacing="0"/>
              <w:ind w:right="720"/>
              <w:jc w:val="both"/>
              <w:rPr>
                <w:rFonts w:ascii="Calibri" w:hAnsi="Calibri" w:cs="Arial"/>
                <w:sz w:val="20"/>
                <w:szCs w:val="20"/>
              </w:rPr>
            </w:pPr>
            <w:r w:rsidRPr="00CD00BA">
              <w:rPr>
                <w:rFonts w:ascii="Calibri" w:hAnsi="Calibri" w:cs="Arial"/>
              </w:rPr>
              <w:t>The position is based in Esmeraldas and requires occasional domestic and international travel.</w:t>
            </w:r>
          </w:p>
          <w:p w14:paraId="2FB165AB" w14:textId="77777777" w:rsidR="00A5243D" w:rsidRPr="00A5243D" w:rsidRDefault="00A5243D" w:rsidP="00A5243D">
            <w:pPr>
              <w:widowControl w:val="0"/>
              <w:numPr>
                <w:ilvl w:val="0"/>
                <w:numId w:val="7"/>
              </w:numPr>
              <w:pBdr>
                <w:top w:val="nil"/>
                <w:left w:val="nil"/>
                <w:bottom w:val="nil"/>
                <w:right w:val="nil"/>
                <w:between w:val="nil"/>
              </w:pBdr>
              <w:spacing w:after="0" w:line="240" w:lineRule="auto"/>
              <w:contextualSpacing/>
              <w:rPr>
                <w:rFonts w:ascii="Calibri" w:eastAsia="Arial Unicode MS" w:hAnsi="Calibri" w:cs="Calibri"/>
                <w:color w:val="000000"/>
                <w:sz w:val="20"/>
                <w:szCs w:val="20"/>
              </w:rPr>
            </w:pPr>
            <w:r w:rsidRPr="00CD00BA">
              <w:rPr>
                <w:rFonts w:ascii="Calibri" w:hAnsi="Calibri" w:cs="Calibri"/>
              </w:rPr>
              <w:t>Comfortable working outdoors for extended periods.</w:t>
            </w:r>
          </w:p>
          <w:p w14:paraId="43962E1B" w14:textId="77777777" w:rsidR="00A5243D" w:rsidRPr="00A5243D" w:rsidRDefault="00A5243D" w:rsidP="00A5243D">
            <w:pPr>
              <w:widowControl w:val="0"/>
              <w:numPr>
                <w:ilvl w:val="0"/>
                <w:numId w:val="7"/>
              </w:numPr>
              <w:pBdr>
                <w:top w:val="nil"/>
                <w:left w:val="nil"/>
                <w:bottom w:val="nil"/>
                <w:right w:val="nil"/>
                <w:between w:val="nil"/>
              </w:pBdr>
              <w:spacing w:after="0" w:line="240" w:lineRule="auto"/>
              <w:contextualSpacing/>
              <w:rPr>
                <w:rFonts w:ascii="Calibri" w:eastAsia="Arial Unicode MS" w:hAnsi="Calibri" w:cs="Calibri"/>
                <w:color w:val="000000"/>
                <w:sz w:val="20"/>
                <w:szCs w:val="20"/>
              </w:rPr>
            </w:pPr>
            <w:r w:rsidRPr="00CD00BA">
              <w:rPr>
                <w:rFonts w:ascii="Calibri" w:hAnsi="Calibri" w:cs="Calibri"/>
              </w:rPr>
              <w:t>Ability to work extended hours to meet project deadlines.</w:t>
            </w:r>
          </w:p>
          <w:p w14:paraId="7373AB9B" w14:textId="77777777" w:rsidR="00A5243D" w:rsidRPr="00A5243D" w:rsidRDefault="00A5243D" w:rsidP="00CD00BA">
            <w:pPr>
              <w:widowControl w:val="0"/>
              <w:pBdr>
                <w:top w:val="nil"/>
                <w:left w:val="nil"/>
                <w:bottom w:val="nil"/>
                <w:right w:val="nil"/>
                <w:between w:val="nil"/>
              </w:pBdr>
              <w:ind w:left="720"/>
              <w:contextualSpacing/>
              <w:rPr>
                <w:rFonts w:ascii="Calibri" w:hAnsi="Calibri" w:cs="Calibri"/>
                <w:sz w:val="20"/>
                <w:szCs w:val="20"/>
              </w:rPr>
            </w:pPr>
          </w:p>
        </w:tc>
      </w:tr>
    </w:tbl>
    <w:p w14:paraId="74F36AFE" w14:textId="77777777" w:rsidR="00A5243D" w:rsidRPr="00A5243D" w:rsidRDefault="00A5243D">
      <w:pPr>
        <w:pStyle w:val="NormalWeb"/>
        <w:spacing w:before="0" w:beforeAutospacing="0" w:after="0" w:afterAutospacing="0"/>
        <w:ind w:right="720"/>
        <w:rPr>
          <w:rFonts w:ascii="Calibri" w:hAnsi="Calibri" w:cs="Calibri"/>
          <w:b/>
          <w:sz w:val="20"/>
          <w:szCs w:val="20"/>
        </w:rPr>
      </w:pPr>
    </w:p>
    <w:p w14:paraId="2F2FC6DC" w14:textId="77777777" w:rsidR="00A5243D" w:rsidRPr="00A5243D" w:rsidRDefault="00A5243D">
      <w:pPr>
        <w:spacing w:after="30"/>
        <w:rPr>
          <w:rFonts w:ascii="Calibri" w:hAnsi="Calibri" w:cs="Calibri"/>
        </w:rPr>
      </w:pPr>
    </w:p>
    <w:p w14:paraId="56ECB0B3" w14:textId="77777777" w:rsidR="00A5243D" w:rsidRPr="00A5243D" w:rsidRDefault="00A5243D" w:rsidP="00000519">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Calibri" w:eastAsia="Times New Roman" w:hAnsi="Calibri" w:cs="Calibri"/>
          <w:b/>
          <w:bCs/>
        </w:rPr>
      </w:pPr>
      <w:r w:rsidRPr="00CD00BA">
        <w:rPr>
          <w:rFonts w:ascii="Calibri" w:hAnsi="Calibri" w:cs="Calibri"/>
        </w:rPr>
        <w:t>Approval/Acceptance of Job Description</w:t>
      </w:r>
    </w:p>
    <w:tbl>
      <w:tblPr>
        <w:tblW w:w="10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3320"/>
        <w:gridCol w:w="2948"/>
        <w:gridCol w:w="1892"/>
      </w:tblGrid>
      <w:tr w:rsidR="00A5243D" w:rsidRPr="00F775A1" w14:paraId="465B38BB" w14:textId="77777777" w:rsidTr="00CD00BA">
        <w:trPr>
          <w:trHeight w:val="340"/>
        </w:trPr>
        <w:tc>
          <w:tcPr>
            <w:tcW w:w="10640" w:type="dxa"/>
            <w:gridSpan w:val="4"/>
            <w:tcBorders>
              <w:top w:val="single" w:sz="4" w:space="0" w:color="000000"/>
              <w:left w:val="single" w:sz="4" w:space="0" w:color="000000"/>
              <w:bottom w:val="single" w:sz="4" w:space="0" w:color="000000"/>
              <w:right w:val="single" w:sz="4" w:space="0" w:color="000000"/>
            </w:tcBorders>
            <w:shd w:val="clear" w:color="auto" w:fill="C6D9F1"/>
          </w:tcPr>
          <w:p w14:paraId="196B59A8" w14:textId="77777777" w:rsidR="00A5243D" w:rsidRPr="00A5243D" w:rsidRDefault="00A5243D" w:rsidP="00000519">
            <w:pPr>
              <w:rPr>
                <w:rFonts w:ascii="Calibri" w:eastAsia="Arial" w:hAnsi="Calibri" w:cs="Calibri"/>
                <w:b/>
                <w:bCs/>
                <w:color w:val="404040"/>
                <w:sz w:val="20"/>
                <w:szCs w:val="20"/>
              </w:rPr>
            </w:pPr>
            <w:r w:rsidRPr="00CD00BA">
              <w:rPr>
                <w:rFonts w:ascii="Calibri" w:hAnsi="Calibri" w:cs="Calibri"/>
              </w:rPr>
              <w:t>Acceptance/Approval of Job Description</w:t>
            </w:r>
          </w:p>
        </w:tc>
      </w:tr>
      <w:tr w:rsidR="00A5243D" w:rsidRPr="00B2158E" w14:paraId="04A13356" w14:textId="77777777" w:rsidTr="00CD00BA">
        <w:trPr>
          <w:trHeight w:val="260"/>
        </w:trPr>
        <w:tc>
          <w:tcPr>
            <w:tcW w:w="2480" w:type="dxa"/>
            <w:tcBorders>
              <w:top w:val="single" w:sz="4" w:space="0" w:color="000000"/>
              <w:left w:val="single" w:sz="4" w:space="0" w:color="000000"/>
              <w:bottom w:val="single" w:sz="4" w:space="0" w:color="000000"/>
              <w:right w:val="single" w:sz="4" w:space="0" w:color="000000"/>
            </w:tcBorders>
          </w:tcPr>
          <w:p w14:paraId="349C2857" w14:textId="77777777" w:rsidR="00A5243D" w:rsidRPr="00A5243D" w:rsidRDefault="00A5243D" w:rsidP="00000519">
            <w:pPr>
              <w:rPr>
                <w:rFonts w:ascii="Calibri" w:eastAsia="Arial" w:hAnsi="Calibri" w:cs="Calibri"/>
                <w:color w:val="404040"/>
                <w:sz w:val="18"/>
                <w:szCs w:val="18"/>
              </w:rPr>
            </w:pPr>
          </w:p>
        </w:tc>
        <w:tc>
          <w:tcPr>
            <w:tcW w:w="3320" w:type="dxa"/>
            <w:tcBorders>
              <w:top w:val="single" w:sz="4" w:space="0" w:color="000000"/>
              <w:left w:val="single" w:sz="4" w:space="0" w:color="000000"/>
              <w:bottom w:val="single" w:sz="4" w:space="0" w:color="000000"/>
              <w:right w:val="single" w:sz="4" w:space="0" w:color="000000"/>
            </w:tcBorders>
          </w:tcPr>
          <w:p w14:paraId="65C4533E" w14:textId="77777777" w:rsidR="00A5243D" w:rsidRPr="00CD00BA" w:rsidRDefault="00A5243D" w:rsidP="00000519">
            <w:pPr>
              <w:rPr>
                <w:rFonts w:ascii="Calibri" w:eastAsia="Arial" w:hAnsi="Calibri" w:cs="Calibri"/>
                <w:color w:val="404040"/>
                <w:sz w:val="18"/>
                <w:szCs w:val="18"/>
                <w:lang w:val="es-EC"/>
              </w:rPr>
            </w:pPr>
            <w:r w:rsidRPr="00CD00BA">
              <w:rPr>
                <w:rFonts w:ascii="Calibri" w:hAnsi="Calibri" w:cs="Calibri"/>
              </w:rPr>
              <w:t>Name (printed)</w:t>
            </w:r>
          </w:p>
        </w:tc>
        <w:tc>
          <w:tcPr>
            <w:tcW w:w="2948" w:type="dxa"/>
            <w:tcBorders>
              <w:top w:val="single" w:sz="4" w:space="0" w:color="000000"/>
              <w:left w:val="single" w:sz="4" w:space="0" w:color="000000"/>
              <w:bottom w:val="single" w:sz="4" w:space="0" w:color="000000"/>
              <w:right w:val="single" w:sz="4" w:space="0" w:color="000000"/>
            </w:tcBorders>
          </w:tcPr>
          <w:p w14:paraId="37BA4FDC" w14:textId="77777777" w:rsidR="00A5243D" w:rsidRPr="00CD00BA" w:rsidRDefault="00A5243D" w:rsidP="00000519">
            <w:pPr>
              <w:rPr>
                <w:rFonts w:ascii="Calibri" w:eastAsia="Arial" w:hAnsi="Calibri" w:cs="Calibri"/>
                <w:color w:val="404040"/>
                <w:sz w:val="18"/>
                <w:szCs w:val="18"/>
              </w:rPr>
            </w:pPr>
            <w:r w:rsidRPr="00CD00BA">
              <w:rPr>
                <w:rFonts w:ascii="Calibri" w:hAnsi="Calibri" w:cs="Calibri"/>
              </w:rPr>
              <w:t>Signature</w:t>
            </w:r>
          </w:p>
        </w:tc>
        <w:tc>
          <w:tcPr>
            <w:tcW w:w="1892" w:type="dxa"/>
            <w:tcBorders>
              <w:top w:val="single" w:sz="4" w:space="0" w:color="000000"/>
              <w:left w:val="single" w:sz="4" w:space="0" w:color="000000"/>
              <w:bottom w:val="single" w:sz="4" w:space="0" w:color="000000"/>
              <w:right w:val="single" w:sz="4" w:space="0" w:color="000000"/>
            </w:tcBorders>
          </w:tcPr>
          <w:p w14:paraId="019678B4" w14:textId="77777777" w:rsidR="00A5243D" w:rsidRPr="00CD00BA" w:rsidRDefault="00A5243D" w:rsidP="00000519">
            <w:pPr>
              <w:rPr>
                <w:rFonts w:ascii="Calibri" w:eastAsia="Arial" w:hAnsi="Calibri" w:cs="Calibri"/>
                <w:color w:val="404040"/>
                <w:sz w:val="18"/>
                <w:szCs w:val="18"/>
              </w:rPr>
            </w:pPr>
            <w:r w:rsidRPr="00CD00BA">
              <w:rPr>
                <w:rFonts w:ascii="Calibri" w:hAnsi="Calibri" w:cs="Calibri"/>
              </w:rPr>
              <w:t>Date</w:t>
            </w:r>
          </w:p>
        </w:tc>
      </w:tr>
      <w:tr w:rsidR="00A5243D" w:rsidRPr="00B2158E" w14:paraId="0929E9A1" w14:textId="77777777" w:rsidTr="00CD00BA">
        <w:trPr>
          <w:trHeight w:val="260"/>
        </w:trPr>
        <w:tc>
          <w:tcPr>
            <w:tcW w:w="2480" w:type="dxa"/>
            <w:tcBorders>
              <w:top w:val="single" w:sz="4" w:space="0" w:color="000000"/>
              <w:left w:val="single" w:sz="4" w:space="0" w:color="000000"/>
              <w:bottom w:val="single" w:sz="4" w:space="0" w:color="000000"/>
              <w:right w:val="single" w:sz="4" w:space="0" w:color="000000"/>
            </w:tcBorders>
            <w:shd w:val="clear" w:color="auto" w:fill="EEECE1"/>
          </w:tcPr>
          <w:p w14:paraId="373B2896" w14:textId="77777777" w:rsidR="00A5243D" w:rsidRPr="00CD00BA" w:rsidRDefault="00A5243D" w:rsidP="00000519">
            <w:pPr>
              <w:rPr>
                <w:rFonts w:ascii="Calibri" w:eastAsia="Arial" w:hAnsi="Calibri" w:cs="Calibri"/>
                <w:color w:val="404040"/>
                <w:sz w:val="18"/>
                <w:szCs w:val="18"/>
              </w:rPr>
            </w:pPr>
            <w:r w:rsidRPr="00CD00BA">
              <w:rPr>
                <w:rFonts w:ascii="Calibri" w:hAnsi="Calibri" w:cs="Calibri"/>
              </w:rPr>
              <w:t>Employee</w:t>
            </w:r>
          </w:p>
        </w:tc>
        <w:tc>
          <w:tcPr>
            <w:tcW w:w="3320" w:type="dxa"/>
            <w:tcBorders>
              <w:top w:val="single" w:sz="4" w:space="0" w:color="000000"/>
              <w:left w:val="single" w:sz="4" w:space="0" w:color="000000"/>
              <w:bottom w:val="single" w:sz="4" w:space="0" w:color="000000"/>
              <w:right w:val="single" w:sz="4" w:space="0" w:color="000000"/>
            </w:tcBorders>
            <w:shd w:val="clear" w:color="auto" w:fill="EEECE1"/>
          </w:tcPr>
          <w:p w14:paraId="7390C642" w14:textId="77777777" w:rsidR="00A5243D" w:rsidRPr="00CD00BA" w:rsidRDefault="00A5243D" w:rsidP="00000519">
            <w:pPr>
              <w:rPr>
                <w:rFonts w:ascii="Calibri" w:eastAsia="Arial" w:hAnsi="Calibri" w:cs="Calibri"/>
                <w:color w:val="404040"/>
                <w:sz w:val="18"/>
                <w:szCs w:val="18"/>
              </w:rPr>
            </w:pPr>
          </w:p>
        </w:tc>
        <w:tc>
          <w:tcPr>
            <w:tcW w:w="2948" w:type="dxa"/>
            <w:tcBorders>
              <w:top w:val="single" w:sz="4" w:space="0" w:color="000000"/>
              <w:left w:val="single" w:sz="4" w:space="0" w:color="000000"/>
              <w:bottom w:val="single" w:sz="4" w:space="0" w:color="000000"/>
              <w:right w:val="single" w:sz="4" w:space="0" w:color="000000"/>
            </w:tcBorders>
            <w:shd w:val="clear" w:color="auto" w:fill="EEECE1"/>
          </w:tcPr>
          <w:p w14:paraId="1412C2AC" w14:textId="77777777" w:rsidR="00A5243D" w:rsidRPr="00CD00BA" w:rsidRDefault="00A5243D" w:rsidP="00000519">
            <w:pPr>
              <w:rPr>
                <w:rFonts w:ascii="Calibri" w:eastAsia="Arial" w:hAnsi="Calibri" w:cs="Calibri"/>
                <w:color w:val="404040"/>
                <w:sz w:val="18"/>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EEECE1"/>
          </w:tcPr>
          <w:p w14:paraId="2EC2FB28" w14:textId="77777777" w:rsidR="00A5243D" w:rsidRPr="00CD00BA" w:rsidRDefault="00A5243D" w:rsidP="00000519">
            <w:pPr>
              <w:rPr>
                <w:rFonts w:ascii="Calibri" w:eastAsia="Arial" w:hAnsi="Calibri" w:cs="Calibri"/>
                <w:color w:val="404040"/>
                <w:sz w:val="18"/>
                <w:szCs w:val="18"/>
              </w:rPr>
            </w:pPr>
          </w:p>
        </w:tc>
      </w:tr>
      <w:tr w:rsidR="00A5243D" w:rsidRPr="00B2158E" w14:paraId="11AACA1A" w14:textId="77777777" w:rsidTr="00CD00BA">
        <w:trPr>
          <w:trHeight w:val="240"/>
        </w:trPr>
        <w:tc>
          <w:tcPr>
            <w:tcW w:w="2480" w:type="dxa"/>
            <w:tcBorders>
              <w:top w:val="single" w:sz="4" w:space="0" w:color="000000"/>
              <w:left w:val="single" w:sz="4" w:space="0" w:color="000000"/>
              <w:bottom w:val="single" w:sz="4" w:space="0" w:color="000000"/>
              <w:right w:val="single" w:sz="4" w:space="0" w:color="000000"/>
            </w:tcBorders>
          </w:tcPr>
          <w:p w14:paraId="27F46C87" w14:textId="77777777" w:rsidR="00A5243D" w:rsidRPr="00CD00BA" w:rsidRDefault="00A5243D" w:rsidP="00000519">
            <w:pPr>
              <w:rPr>
                <w:rFonts w:ascii="Calibri" w:eastAsia="Arial" w:hAnsi="Calibri" w:cs="Calibri"/>
                <w:color w:val="404040"/>
                <w:sz w:val="18"/>
                <w:szCs w:val="18"/>
              </w:rPr>
            </w:pPr>
            <w:r w:rsidRPr="00CD00BA">
              <w:rPr>
                <w:rFonts w:ascii="Calibri" w:hAnsi="Calibri" w:cs="Calibri"/>
              </w:rPr>
              <w:t>Director</w:t>
            </w:r>
          </w:p>
        </w:tc>
        <w:tc>
          <w:tcPr>
            <w:tcW w:w="3320" w:type="dxa"/>
            <w:tcBorders>
              <w:top w:val="single" w:sz="4" w:space="0" w:color="000000"/>
              <w:left w:val="single" w:sz="4" w:space="0" w:color="000000"/>
              <w:bottom w:val="single" w:sz="4" w:space="0" w:color="000000"/>
              <w:right w:val="single" w:sz="4" w:space="0" w:color="000000"/>
            </w:tcBorders>
          </w:tcPr>
          <w:p w14:paraId="66F442DE" w14:textId="77777777" w:rsidR="00A5243D" w:rsidRPr="00CD00BA" w:rsidRDefault="00A5243D" w:rsidP="00000519">
            <w:pPr>
              <w:rPr>
                <w:rFonts w:ascii="Calibri" w:eastAsia="Arial" w:hAnsi="Calibri" w:cs="Calibri"/>
                <w:color w:val="404040"/>
                <w:sz w:val="18"/>
                <w:szCs w:val="18"/>
              </w:rPr>
            </w:pPr>
          </w:p>
        </w:tc>
        <w:tc>
          <w:tcPr>
            <w:tcW w:w="2948" w:type="dxa"/>
            <w:tcBorders>
              <w:top w:val="single" w:sz="4" w:space="0" w:color="000000"/>
              <w:left w:val="single" w:sz="4" w:space="0" w:color="000000"/>
              <w:bottom w:val="single" w:sz="4" w:space="0" w:color="000000"/>
              <w:right w:val="single" w:sz="4" w:space="0" w:color="000000"/>
            </w:tcBorders>
          </w:tcPr>
          <w:p w14:paraId="43B637F5" w14:textId="77777777" w:rsidR="00A5243D" w:rsidRPr="00CD00BA" w:rsidRDefault="00A5243D" w:rsidP="00000519">
            <w:pPr>
              <w:rPr>
                <w:rFonts w:ascii="Calibri" w:eastAsia="Arial" w:hAnsi="Calibri" w:cs="Calibri"/>
                <w:color w:val="404040"/>
                <w:sz w:val="18"/>
                <w:szCs w:val="18"/>
              </w:rPr>
            </w:pPr>
          </w:p>
        </w:tc>
        <w:tc>
          <w:tcPr>
            <w:tcW w:w="1892" w:type="dxa"/>
            <w:tcBorders>
              <w:top w:val="single" w:sz="4" w:space="0" w:color="000000"/>
              <w:left w:val="single" w:sz="4" w:space="0" w:color="000000"/>
              <w:bottom w:val="single" w:sz="4" w:space="0" w:color="000000"/>
              <w:right w:val="single" w:sz="4" w:space="0" w:color="000000"/>
            </w:tcBorders>
          </w:tcPr>
          <w:p w14:paraId="408D8EC4" w14:textId="77777777" w:rsidR="00A5243D" w:rsidRPr="00CD00BA" w:rsidRDefault="00A5243D" w:rsidP="00000519">
            <w:pPr>
              <w:rPr>
                <w:rFonts w:ascii="Calibri" w:eastAsia="Arial" w:hAnsi="Calibri" w:cs="Calibri"/>
                <w:color w:val="404040"/>
                <w:sz w:val="18"/>
                <w:szCs w:val="18"/>
              </w:rPr>
            </w:pPr>
          </w:p>
        </w:tc>
      </w:tr>
      <w:tr w:rsidR="00A5243D" w:rsidRPr="00B2158E" w14:paraId="02A67671" w14:textId="77777777" w:rsidTr="00CD00BA">
        <w:trPr>
          <w:trHeight w:val="240"/>
        </w:trPr>
        <w:tc>
          <w:tcPr>
            <w:tcW w:w="2480" w:type="dxa"/>
            <w:tcBorders>
              <w:top w:val="single" w:sz="4" w:space="0" w:color="000000"/>
              <w:left w:val="single" w:sz="4" w:space="0" w:color="000000"/>
              <w:bottom w:val="single" w:sz="4" w:space="0" w:color="000000"/>
              <w:right w:val="single" w:sz="4" w:space="0" w:color="000000"/>
            </w:tcBorders>
            <w:shd w:val="clear" w:color="auto" w:fill="EEECE1"/>
          </w:tcPr>
          <w:p w14:paraId="6017F334" w14:textId="77777777" w:rsidR="00A5243D" w:rsidRPr="00CD00BA" w:rsidRDefault="00A5243D" w:rsidP="00000519">
            <w:pPr>
              <w:rPr>
                <w:rFonts w:ascii="Calibri" w:eastAsia="Arial" w:hAnsi="Calibri" w:cs="Calibri"/>
                <w:color w:val="404040"/>
                <w:sz w:val="18"/>
                <w:szCs w:val="18"/>
              </w:rPr>
            </w:pPr>
            <w:r w:rsidRPr="00CD00BA">
              <w:rPr>
                <w:rFonts w:ascii="Calibri" w:hAnsi="Calibri" w:cs="Calibri"/>
              </w:rPr>
              <w:lastRenderedPageBreak/>
              <w:t>Head of Division</w:t>
            </w:r>
          </w:p>
        </w:tc>
        <w:tc>
          <w:tcPr>
            <w:tcW w:w="3320" w:type="dxa"/>
            <w:tcBorders>
              <w:top w:val="single" w:sz="4" w:space="0" w:color="000000"/>
              <w:left w:val="single" w:sz="4" w:space="0" w:color="000000"/>
              <w:bottom w:val="single" w:sz="4" w:space="0" w:color="000000"/>
              <w:right w:val="single" w:sz="4" w:space="0" w:color="000000"/>
            </w:tcBorders>
            <w:shd w:val="clear" w:color="auto" w:fill="EEECE1"/>
          </w:tcPr>
          <w:p w14:paraId="11D9EEBB" w14:textId="77777777" w:rsidR="00A5243D" w:rsidRPr="00CD00BA" w:rsidRDefault="00A5243D" w:rsidP="00000519">
            <w:pPr>
              <w:rPr>
                <w:rFonts w:ascii="Calibri" w:eastAsia="Arial" w:hAnsi="Calibri" w:cs="Calibri"/>
                <w:color w:val="404040"/>
                <w:sz w:val="18"/>
                <w:szCs w:val="18"/>
              </w:rPr>
            </w:pPr>
          </w:p>
        </w:tc>
        <w:tc>
          <w:tcPr>
            <w:tcW w:w="2948" w:type="dxa"/>
            <w:tcBorders>
              <w:top w:val="single" w:sz="4" w:space="0" w:color="000000"/>
              <w:left w:val="single" w:sz="4" w:space="0" w:color="000000"/>
              <w:bottom w:val="single" w:sz="4" w:space="0" w:color="000000"/>
              <w:right w:val="single" w:sz="4" w:space="0" w:color="000000"/>
            </w:tcBorders>
            <w:shd w:val="clear" w:color="auto" w:fill="EEECE1"/>
          </w:tcPr>
          <w:p w14:paraId="70A8316E" w14:textId="77777777" w:rsidR="00A5243D" w:rsidRPr="00CD00BA" w:rsidRDefault="00A5243D" w:rsidP="00000519">
            <w:pPr>
              <w:rPr>
                <w:rFonts w:ascii="Calibri" w:eastAsia="Arial" w:hAnsi="Calibri" w:cs="Calibri"/>
                <w:color w:val="404040"/>
                <w:sz w:val="18"/>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EEECE1"/>
          </w:tcPr>
          <w:p w14:paraId="7F7D3D52" w14:textId="77777777" w:rsidR="00A5243D" w:rsidRPr="00CD00BA" w:rsidRDefault="00A5243D" w:rsidP="00000519">
            <w:pPr>
              <w:rPr>
                <w:rFonts w:ascii="Calibri" w:eastAsia="Arial" w:hAnsi="Calibri" w:cs="Calibri"/>
                <w:color w:val="404040"/>
                <w:sz w:val="18"/>
                <w:szCs w:val="18"/>
              </w:rPr>
            </w:pPr>
          </w:p>
        </w:tc>
      </w:tr>
      <w:tr w:rsidR="00A5243D" w:rsidRPr="00B2158E" w14:paraId="7BFCCBA6" w14:textId="77777777" w:rsidTr="00CD00BA">
        <w:trPr>
          <w:trHeight w:val="260"/>
        </w:trPr>
        <w:tc>
          <w:tcPr>
            <w:tcW w:w="2480" w:type="dxa"/>
            <w:tcBorders>
              <w:top w:val="single" w:sz="4" w:space="0" w:color="000000"/>
              <w:left w:val="single" w:sz="4" w:space="0" w:color="000000"/>
              <w:bottom w:val="single" w:sz="4" w:space="0" w:color="000000"/>
              <w:right w:val="single" w:sz="4" w:space="0" w:color="000000"/>
            </w:tcBorders>
          </w:tcPr>
          <w:p w14:paraId="471A8612" w14:textId="77777777" w:rsidR="00A5243D" w:rsidRPr="00CD00BA" w:rsidRDefault="00A5243D" w:rsidP="00000519">
            <w:pPr>
              <w:rPr>
                <w:rFonts w:ascii="Calibri" w:eastAsia="Arial" w:hAnsi="Calibri" w:cs="Calibri"/>
                <w:color w:val="404040"/>
                <w:sz w:val="18"/>
                <w:szCs w:val="18"/>
              </w:rPr>
            </w:pPr>
            <w:r w:rsidRPr="00CD00BA">
              <w:rPr>
                <w:rFonts w:ascii="Calibri" w:hAnsi="Calibri" w:cs="Calibri"/>
              </w:rPr>
              <w:t>Human resources</w:t>
            </w:r>
          </w:p>
        </w:tc>
        <w:tc>
          <w:tcPr>
            <w:tcW w:w="3320" w:type="dxa"/>
            <w:tcBorders>
              <w:top w:val="single" w:sz="4" w:space="0" w:color="000000"/>
              <w:left w:val="single" w:sz="4" w:space="0" w:color="000000"/>
              <w:bottom w:val="single" w:sz="4" w:space="0" w:color="000000"/>
              <w:right w:val="single" w:sz="4" w:space="0" w:color="000000"/>
            </w:tcBorders>
          </w:tcPr>
          <w:p w14:paraId="5F964325" w14:textId="77777777" w:rsidR="00A5243D" w:rsidRPr="00CD00BA" w:rsidRDefault="00A5243D" w:rsidP="00000519">
            <w:pPr>
              <w:rPr>
                <w:rFonts w:ascii="Calibri" w:eastAsia="Arial" w:hAnsi="Calibri" w:cs="Calibri"/>
                <w:color w:val="404040"/>
                <w:sz w:val="18"/>
                <w:szCs w:val="18"/>
              </w:rPr>
            </w:pPr>
          </w:p>
        </w:tc>
        <w:tc>
          <w:tcPr>
            <w:tcW w:w="2948" w:type="dxa"/>
            <w:tcBorders>
              <w:top w:val="single" w:sz="4" w:space="0" w:color="000000"/>
              <w:left w:val="single" w:sz="4" w:space="0" w:color="000000"/>
              <w:bottom w:val="single" w:sz="4" w:space="0" w:color="000000"/>
              <w:right w:val="single" w:sz="4" w:space="0" w:color="000000"/>
            </w:tcBorders>
          </w:tcPr>
          <w:p w14:paraId="229AD4C9" w14:textId="77777777" w:rsidR="00A5243D" w:rsidRPr="00CD00BA" w:rsidRDefault="00A5243D" w:rsidP="00000519">
            <w:pPr>
              <w:rPr>
                <w:rFonts w:ascii="Calibri" w:eastAsia="Arial" w:hAnsi="Calibri" w:cs="Calibri"/>
                <w:color w:val="404040"/>
                <w:sz w:val="18"/>
                <w:szCs w:val="18"/>
              </w:rPr>
            </w:pPr>
          </w:p>
        </w:tc>
        <w:tc>
          <w:tcPr>
            <w:tcW w:w="1892" w:type="dxa"/>
            <w:tcBorders>
              <w:top w:val="single" w:sz="4" w:space="0" w:color="000000"/>
              <w:left w:val="single" w:sz="4" w:space="0" w:color="000000"/>
              <w:bottom w:val="single" w:sz="4" w:space="0" w:color="000000"/>
              <w:right w:val="single" w:sz="4" w:space="0" w:color="000000"/>
            </w:tcBorders>
          </w:tcPr>
          <w:p w14:paraId="28E1DD8A" w14:textId="77777777" w:rsidR="00A5243D" w:rsidRPr="00CD00BA" w:rsidRDefault="00A5243D" w:rsidP="00000519">
            <w:pPr>
              <w:rPr>
                <w:rFonts w:ascii="Calibri" w:eastAsia="Arial" w:hAnsi="Calibri" w:cs="Calibri"/>
                <w:color w:val="404040"/>
                <w:sz w:val="18"/>
                <w:szCs w:val="18"/>
              </w:rPr>
            </w:pPr>
          </w:p>
        </w:tc>
      </w:tr>
    </w:tbl>
    <w:p w14:paraId="2C1D9B50" w14:textId="77777777" w:rsidR="00A5243D" w:rsidRPr="00CD00BA" w:rsidRDefault="00A5243D" w:rsidP="00A5243D">
      <w:pPr>
        <w:pStyle w:val="NormalWeb"/>
        <w:spacing w:before="0" w:beforeAutospacing="0" w:after="0" w:afterAutospacing="0"/>
        <w:rPr>
          <w:rFonts w:ascii="Calibri" w:eastAsia="Times New Roman" w:hAnsi="Calibri" w:cs="Calibri"/>
        </w:rPr>
      </w:pPr>
    </w:p>
    <w:sectPr w:rsidR="00A5243D" w:rsidRPr="00CD0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143AE" w14:textId="77777777" w:rsidR="00B90FBC" w:rsidRDefault="00B90FBC" w:rsidP="00A5243D">
      <w:pPr>
        <w:spacing w:after="0" w:line="240" w:lineRule="auto"/>
      </w:pPr>
      <w:r>
        <w:separator/>
      </w:r>
    </w:p>
  </w:endnote>
  <w:endnote w:type="continuationSeparator" w:id="0">
    <w:p w14:paraId="4F0B1D2E" w14:textId="77777777" w:rsidR="00B90FBC" w:rsidRDefault="00B90FBC" w:rsidP="00A5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A4483" w14:textId="77777777" w:rsidR="00B90FBC" w:rsidRDefault="00B90FBC" w:rsidP="00A5243D">
      <w:pPr>
        <w:spacing w:after="0" w:line="240" w:lineRule="auto"/>
      </w:pPr>
      <w:r>
        <w:separator/>
      </w:r>
    </w:p>
  </w:footnote>
  <w:footnote w:type="continuationSeparator" w:id="0">
    <w:p w14:paraId="0A1783DF" w14:textId="77777777" w:rsidR="00B90FBC" w:rsidRDefault="00B90FBC" w:rsidP="00A52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084A"/>
    <w:multiLevelType w:val="hybridMultilevel"/>
    <w:tmpl w:val="5650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7C6C"/>
    <w:multiLevelType w:val="multilevel"/>
    <w:tmpl w:val="E3DAAA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F52A66"/>
    <w:multiLevelType w:val="multilevel"/>
    <w:tmpl w:val="E3DAAA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6F02FD"/>
    <w:multiLevelType w:val="multilevel"/>
    <w:tmpl w:val="E3DAAA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C41623"/>
    <w:multiLevelType w:val="multilevel"/>
    <w:tmpl w:val="F1C6D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2AF2266"/>
    <w:multiLevelType w:val="multilevel"/>
    <w:tmpl w:val="E3DAAA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B0155CE"/>
    <w:multiLevelType w:val="hybridMultilevel"/>
    <w:tmpl w:val="C9205B20"/>
    <w:lvl w:ilvl="0" w:tplc="04090001">
      <w:start w:val="1"/>
      <w:numFmt w:val="bullet"/>
      <w:lvlText w:val=""/>
      <w:lvlJc w:val="left"/>
      <w:pPr>
        <w:ind w:left="720" w:hanging="360"/>
      </w:pPr>
      <w:rPr>
        <w:rFonts w:ascii="Symbol" w:hAnsi="Symbol" w:hint="default"/>
      </w:rPr>
    </w:lvl>
    <w:lvl w:ilvl="1" w:tplc="4D7E4612">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0136A"/>
    <w:multiLevelType w:val="multilevel"/>
    <w:tmpl w:val="E3DAAA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4891643">
    <w:abstractNumId w:val="6"/>
  </w:num>
  <w:num w:numId="2" w16cid:durableId="1405299449">
    <w:abstractNumId w:val="0"/>
  </w:num>
  <w:num w:numId="3" w16cid:durableId="1020158422">
    <w:abstractNumId w:val="3"/>
  </w:num>
  <w:num w:numId="4" w16cid:durableId="982856231">
    <w:abstractNumId w:val="5"/>
  </w:num>
  <w:num w:numId="5" w16cid:durableId="769467483">
    <w:abstractNumId w:val="7"/>
  </w:num>
  <w:num w:numId="6" w16cid:durableId="1749645202">
    <w:abstractNumId w:val="2"/>
  </w:num>
  <w:num w:numId="7" w16cid:durableId="1579170570">
    <w:abstractNumId w:val="4"/>
  </w:num>
  <w:num w:numId="8" w16cid:durableId="74549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0022C4"/>
    <w:rsid w:val="00181070"/>
    <w:rsid w:val="001A449F"/>
    <w:rsid w:val="003C40B2"/>
    <w:rsid w:val="00482E6E"/>
    <w:rsid w:val="00923AA3"/>
    <w:rsid w:val="00A070B1"/>
    <w:rsid w:val="00A5243D"/>
    <w:rsid w:val="00B90FBC"/>
    <w:rsid w:val="00CA7B6B"/>
    <w:rsid w:val="43F37D05"/>
    <w:rsid w:val="586ECA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243D"/>
    <w:pPr>
      <w:spacing w:before="100" w:beforeAutospacing="1" w:after="100" w:afterAutospacing="1" w:line="240" w:lineRule="auto"/>
    </w:pPr>
    <w:rPr>
      <w:rFonts w:ascii="Arial Unicode MS" w:eastAsia="Arial Unicode MS" w:hAnsi="Arial Unicode MS" w:cs="Arial Unicode MS"/>
      <w:color w:val="000000"/>
      <w:sz w:val="24"/>
      <w:szCs w:val="24"/>
      <w:lang w:eastAsia="en-US"/>
    </w:rPr>
  </w:style>
  <w:style w:type="paragraph" w:styleId="Title">
    <w:name w:val="Title"/>
    <w:basedOn w:val="Normal"/>
    <w:link w:val="TitleChar"/>
    <w:qFormat/>
    <w:rsid w:val="00A5243D"/>
    <w:pPr>
      <w:spacing w:after="0" w:line="240" w:lineRule="auto"/>
      <w:jc w:val="center"/>
    </w:pPr>
    <w:rPr>
      <w:rFonts w:ascii="Arial" w:eastAsia="Times New Roman" w:hAnsi="Arial" w:cs="Arial"/>
      <w:b/>
      <w:bCs/>
      <w:sz w:val="24"/>
      <w:szCs w:val="20"/>
      <w:lang w:eastAsia="en-US"/>
    </w:rPr>
  </w:style>
  <w:style w:type="character" w:customStyle="1" w:styleId="TitleChar">
    <w:name w:val="Title Char"/>
    <w:basedOn w:val="DefaultParagraphFont"/>
    <w:link w:val="Title"/>
    <w:rsid w:val="00A5243D"/>
    <w:rPr>
      <w:rFonts w:ascii="Arial" w:eastAsia="Times New Roman" w:hAnsi="Arial" w:cs="Arial"/>
      <w:b/>
      <w:bCs/>
      <w:sz w:val="24"/>
      <w:szCs w:val="20"/>
      <w:lang w:eastAsia="en-US"/>
    </w:rPr>
  </w:style>
  <w:style w:type="paragraph" w:styleId="Header">
    <w:name w:val="header"/>
    <w:basedOn w:val="Normal"/>
    <w:link w:val="HeaderChar"/>
    <w:rsid w:val="00A5243D"/>
    <w:pPr>
      <w:tabs>
        <w:tab w:val="center" w:pos="4320"/>
        <w:tab w:val="right" w:pos="8640"/>
      </w:tabs>
      <w:spacing w:after="0" w:line="240" w:lineRule="auto"/>
    </w:pPr>
    <w:rPr>
      <w:rFonts w:ascii="Arial" w:eastAsia="Times New Roman" w:hAnsi="Arial" w:cs="Arial"/>
      <w:sz w:val="24"/>
      <w:szCs w:val="24"/>
      <w:lang w:eastAsia="en-US"/>
    </w:rPr>
  </w:style>
  <w:style w:type="character" w:customStyle="1" w:styleId="HeaderChar">
    <w:name w:val="Header Char"/>
    <w:basedOn w:val="DefaultParagraphFont"/>
    <w:link w:val="Header"/>
    <w:rsid w:val="00A5243D"/>
    <w:rPr>
      <w:rFonts w:ascii="Arial" w:eastAsia="Times New Roman" w:hAnsi="Arial" w:cs="Arial"/>
      <w:sz w:val="24"/>
      <w:szCs w:val="24"/>
      <w:lang w:eastAsia="en-US"/>
    </w:rPr>
  </w:style>
  <w:style w:type="paragraph" w:styleId="ListParagraph">
    <w:name w:val="List Paragraph"/>
    <w:basedOn w:val="Normal"/>
    <w:uiPriority w:val="34"/>
    <w:qFormat/>
    <w:rsid w:val="00A5243D"/>
    <w:pPr>
      <w:spacing w:after="0" w:line="240" w:lineRule="auto"/>
      <w:ind w:left="720"/>
      <w:contextualSpacing/>
    </w:pPr>
    <w:rPr>
      <w:rFonts w:ascii="Arial" w:eastAsia="Times New Roman" w:hAnsi="Arial" w:cs="Arial"/>
      <w:sz w:val="24"/>
      <w:szCs w:val="24"/>
      <w:lang w:eastAsia="en-US"/>
    </w:rPr>
  </w:style>
  <w:style w:type="paragraph" w:styleId="Footer">
    <w:name w:val="footer"/>
    <w:basedOn w:val="Normal"/>
    <w:link w:val="FooterChar"/>
    <w:uiPriority w:val="99"/>
    <w:unhideWhenUsed/>
    <w:rsid w:val="00A52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0F57-6249-4331-9B2F-6FA28E68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1641</Words>
  <Characters>9357</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Maria Belen Vallejo</cp:lastModifiedBy>
  <cp:revision>2</cp:revision>
  <dcterms:created xsi:type="dcterms:W3CDTF">2025-04-01T17:25:00Z</dcterms:created>
  <dcterms:modified xsi:type="dcterms:W3CDTF">2025-04-01T17:25:00Z</dcterms:modified>
</cp:coreProperties>
</file>